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Default="00093F48" w:rsidP="00093F48">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bookmarkStart w:id="0" w:name="_GoBack"/>
      <w:bookmarkEnd w:id="0"/>
      <w:r w:rsidR="00E23089">
        <w:rPr>
          <w:rFonts w:ascii="Times New Roman" w:eastAsia="Times New Roman" w:hAnsi="Times New Roman"/>
          <w:color w:val="000000"/>
          <w:sz w:val="24"/>
          <w:szCs w:val="24"/>
          <w:lang w:eastAsia="lt-LT"/>
        </w:rPr>
        <w:t>PATVIRTINTA</w:t>
      </w:r>
    </w:p>
    <w:p w:rsidR="006412B6" w:rsidRDefault="002A2AE1" w:rsidP="002A2AE1">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Kretingos raj</w:t>
      </w:r>
      <w:r w:rsidR="00E23089">
        <w:rPr>
          <w:rFonts w:ascii="Times New Roman" w:eastAsia="Times New Roman" w:hAnsi="Times New Roman"/>
          <w:color w:val="000000"/>
          <w:sz w:val="24"/>
          <w:szCs w:val="24"/>
          <w:lang w:eastAsia="lt-LT"/>
        </w:rPr>
        <w:t>ono savivaldybės tarybos</w:t>
      </w:r>
      <w:r w:rsidR="006412B6">
        <w:rPr>
          <w:rFonts w:ascii="Times New Roman" w:eastAsia="Times New Roman" w:hAnsi="Times New Roman"/>
          <w:color w:val="000000"/>
          <w:sz w:val="24"/>
          <w:szCs w:val="24"/>
          <w:lang w:eastAsia="lt-LT"/>
        </w:rPr>
        <w:t xml:space="preserve"> </w:t>
      </w:r>
    </w:p>
    <w:p w:rsidR="006412B6" w:rsidRDefault="00093F48" w:rsidP="00093F48">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5110E6">
        <w:rPr>
          <w:rFonts w:ascii="Times New Roman" w:eastAsia="Times New Roman" w:hAnsi="Times New Roman"/>
          <w:color w:val="000000"/>
          <w:sz w:val="24"/>
          <w:szCs w:val="24"/>
          <w:lang w:eastAsia="lt-LT"/>
        </w:rPr>
        <w:t xml:space="preserve">2015 m. kovo </w:t>
      </w:r>
      <w:r w:rsidR="00F33E13">
        <w:rPr>
          <w:rFonts w:ascii="Times New Roman" w:eastAsia="Times New Roman" w:hAnsi="Times New Roman"/>
          <w:color w:val="000000"/>
          <w:sz w:val="24"/>
          <w:szCs w:val="24"/>
          <w:lang w:eastAsia="lt-LT"/>
        </w:rPr>
        <w:t>26</w:t>
      </w:r>
      <w:r w:rsidR="005110E6">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d.</w:t>
      </w:r>
      <w:r w:rsidR="00850761">
        <w:rPr>
          <w:rFonts w:ascii="Times New Roman" w:eastAsia="Times New Roman" w:hAnsi="Times New Roman"/>
          <w:color w:val="000000"/>
          <w:sz w:val="24"/>
          <w:szCs w:val="24"/>
          <w:lang w:eastAsia="lt-LT"/>
        </w:rPr>
        <w:t xml:space="preserve"> </w:t>
      </w:r>
      <w:r w:rsidR="005110E6">
        <w:rPr>
          <w:rFonts w:ascii="Times New Roman" w:eastAsia="Times New Roman" w:hAnsi="Times New Roman"/>
          <w:color w:val="000000"/>
          <w:sz w:val="24"/>
          <w:szCs w:val="24"/>
          <w:lang w:eastAsia="lt-LT"/>
        </w:rPr>
        <w:t>sprendimu Nr.</w:t>
      </w:r>
      <w:r>
        <w:rPr>
          <w:rFonts w:ascii="Times New Roman" w:eastAsia="Times New Roman" w:hAnsi="Times New Roman"/>
          <w:color w:val="000000"/>
          <w:sz w:val="24"/>
          <w:szCs w:val="24"/>
          <w:lang w:eastAsia="lt-LT"/>
        </w:rPr>
        <w:t xml:space="preserve"> </w:t>
      </w:r>
      <w:r w:rsidR="00F33E13">
        <w:rPr>
          <w:rFonts w:ascii="Times New Roman" w:eastAsia="Times New Roman" w:hAnsi="Times New Roman"/>
          <w:color w:val="000000"/>
          <w:sz w:val="24"/>
          <w:szCs w:val="24"/>
          <w:lang w:eastAsia="lt-LT"/>
        </w:rPr>
        <w:t>T2-</w:t>
      </w:r>
      <w:r>
        <w:rPr>
          <w:rFonts w:ascii="Times New Roman" w:eastAsia="Times New Roman" w:hAnsi="Times New Roman"/>
          <w:color w:val="000000"/>
          <w:sz w:val="24"/>
          <w:szCs w:val="24"/>
          <w:lang w:eastAsia="lt-LT"/>
        </w:rPr>
        <w:t>87</w:t>
      </w:r>
      <w:r w:rsidR="005110E6">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xml:space="preserve"> </w:t>
      </w:r>
    </w:p>
    <w:p w:rsidR="006412B6" w:rsidRDefault="006412B6" w:rsidP="006412B6">
      <w:pPr>
        <w:spacing w:after="0" w:line="240" w:lineRule="auto"/>
        <w:rPr>
          <w:rFonts w:ascii="Times New Roman" w:eastAsia="Times New Roman" w:hAnsi="Times New Roman"/>
          <w:color w:val="000000"/>
          <w:sz w:val="24"/>
          <w:szCs w:val="24"/>
          <w:lang w:eastAsia="lt-LT"/>
        </w:rPr>
      </w:pPr>
    </w:p>
    <w:p w:rsidR="00E23089" w:rsidRDefault="00E23089" w:rsidP="00E3511A">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LOPŠELIS</w:t>
      </w:r>
      <w:r w:rsidR="00F33E13">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w:t>
      </w:r>
      <w:r w:rsidR="00F33E13">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DARŽELIS</w:t>
      </w:r>
      <w:r w:rsidR="00325A79" w:rsidRPr="001E1F75">
        <w:rPr>
          <w:rFonts w:ascii="Times New Roman" w:eastAsia="Times New Roman" w:hAnsi="Times New Roman"/>
          <w:b/>
          <w:color w:val="000000"/>
          <w:sz w:val="24"/>
          <w:szCs w:val="24"/>
          <w:lang w:eastAsia="lt-LT"/>
        </w:rPr>
        <w:t xml:space="preserve"> „VOVERAITĖ“</w:t>
      </w:r>
      <w:r w:rsidR="001E1F75">
        <w:rPr>
          <w:rFonts w:ascii="Times New Roman" w:eastAsia="Times New Roman" w:hAnsi="Times New Roman"/>
          <w:b/>
          <w:color w:val="000000"/>
          <w:sz w:val="24"/>
          <w:szCs w:val="24"/>
          <w:lang w:eastAsia="lt-LT"/>
        </w:rPr>
        <w:t xml:space="preserve"> </w:t>
      </w:r>
    </w:p>
    <w:p w:rsidR="006412B6" w:rsidRPr="00D877A3" w:rsidRDefault="00D877A3" w:rsidP="00D877A3">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color w:val="000000"/>
          <w:sz w:val="24"/>
          <w:szCs w:val="24"/>
          <w:lang w:eastAsia="lt-LT"/>
        </w:rPr>
        <w:t>DIREKTORĖS</w:t>
      </w:r>
      <w:r w:rsidR="00E23089">
        <w:rPr>
          <w:rFonts w:ascii="Times New Roman" w:eastAsia="Times New Roman" w:hAnsi="Times New Roman"/>
          <w:b/>
          <w:color w:val="000000"/>
          <w:sz w:val="24"/>
          <w:szCs w:val="24"/>
          <w:lang w:eastAsia="lt-LT"/>
        </w:rPr>
        <w:t xml:space="preserve"> </w:t>
      </w:r>
      <w:r w:rsidR="001E1F75">
        <w:rPr>
          <w:rFonts w:ascii="Times New Roman" w:eastAsia="Times New Roman" w:hAnsi="Times New Roman"/>
          <w:b/>
          <w:bCs/>
          <w:color w:val="000000"/>
          <w:sz w:val="24"/>
          <w:szCs w:val="24"/>
          <w:lang w:eastAsia="lt-LT"/>
        </w:rPr>
        <w:t xml:space="preserve">JOLANTOS RIMKIENĖS </w:t>
      </w:r>
      <w:r w:rsidR="00670F3F">
        <w:rPr>
          <w:rFonts w:ascii="Times New Roman" w:eastAsia="Times New Roman" w:hAnsi="Times New Roman"/>
          <w:b/>
          <w:bCs/>
          <w:color w:val="000000"/>
          <w:sz w:val="24"/>
          <w:szCs w:val="24"/>
          <w:lang w:eastAsia="lt-LT"/>
        </w:rPr>
        <w:t>201</w:t>
      </w:r>
      <w:r w:rsidR="005110E6">
        <w:rPr>
          <w:rFonts w:ascii="Times New Roman" w:eastAsia="Times New Roman" w:hAnsi="Times New Roman"/>
          <w:b/>
          <w:bCs/>
          <w:color w:val="000000"/>
          <w:sz w:val="24"/>
          <w:szCs w:val="24"/>
          <w:lang w:eastAsia="lt-LT"/>
        </w:rPr>
        <w:t>4</w:t>
      </w:r>
      <w:r w:rsidR="00670F3F">
        <w:rPr>
          <w:rFonts w:ascii="Times New Roman" w:eastAsia="Times New Roman" w:hAnsi="Times New Roman"/>
          <w:b/>
          <w:bCs/>
          <w:color w:val="000000"/>
          <w:sz w:val="24"/>
          <w:szCs w:val="24"/>
          <w:lang w:eastAsia="lt-LT"/>
        </w:rPr>
        <w:t xml:space="preserve"> 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FC6FAF" w:rsidP="00325A79">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2015</w:t>
      </w:r>
      <w:r w:rsidR="00DD2520">
        <w:rPr>
          <w:rFonts w:ascii="Times New Roman" w:eastAsia="Times New Roman" w:hAnsi="Times New Roman"/>
          <w:color w:val="000000"/>
          <w:sz w:val="24"/>
          <w:szCs w:val="24"/>
          <w:lang w:val="es-ES_tradnl" w:eastAsia="lt-LT"/>
        </w:rPr>
        <w:t>-02-27</w:t>
      </w:r>
      <w:r w:rsidR="00E23089">
        <w:rPr>
          <w:rFonts w:ascii="Times New Roman" w:eastAsia="Times New Roman" w:hAnsi="Times New Roman"/>
          <w:color w:val="000000"/>
          <w:sz w:val="24"/>
          <w:szCs w:val="24"/>
          <w:lang w:val="es-ES_tradnl" w:eastAsia="lt-LT"/>
        </w:rPr>
        <w:t xml:space="preserve">, Nr. </w:t>
      </w:r>
      <w:r w:rsidR="00DD2520">
        <w:rPr>
          <w:rFonts w:ascii="Times New Roman" w:eastAsia="Times New Roman" w:hAnsi="Times New Roman"/>
          <w:color w:val="000000"/>
          <w:sz w:val="24"/>
          <w:szCs w:val="24"/>
          <w:lang w:val="es-ES_tradnl" w:eastAsia="lt-LT"/>
        </w:rPr>
        <w:t>R6-</w:t>
      </w:r>
      <w:r w:rsidR="002A2AE1">
        <w:rPr>
          <w:rFonts w:ascii="Times New Roman" w:eastAsia="Times New Roman" w:hAnsi="Times New Roman"/>
          <w:color w:val="000000"/>
          <w:sz w:val="24"/>
          <w:szCs w:val="24"/>
          <w:lang w:val="es-ES_tradnl" w:eastAsia="lt-LT"/>
        </w:rPr>
        <w:t>8</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70F3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w:t>
      </w:r>
      <w:r w:rsidR="00670F3F">
        <w:rPr>
          <w:rFonts w:ascii="Times New Roman" w:eastAsia="Times New Roman" w:hAnsi="Times New Roman"/>
          <w:b/>
          <w:bCs/>
          <w:color w:val="000000"/>
          <w:sz w:val="24"/>
          <w:szCs w:val="24"/>
          <w:lang w:eastAsia="lt-LT"/>
        </w:rPr>
        <w:t>GOS PRISTATYMAS:</w:t>
      </w:r>
    </w:p>
    <w:p w:rsidR="006447F8" w:rsidRPr="00FB3C07" w:rsidRDefault="00E35F42" w:rsidP="006447F8">
      <w:pPr>
        <w:spacing w:after="0" w:line="240" w:lineRule="auto"/>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eastAsia="lt-LT"/>
        </w:rPr>
        <w:t xml:space="preserve">1.1. Kretingos lopšelis </w:t>
      </w:r>
      <w:r w:rsidR="006447F8">
        <w:rPr>
          <w:rFonts w:ascii="Times New Roman" w:eastAsia="Times New Roman" w:hAnsi="Times New Roman"/>
          <w:color w:val="000000"/>
          <w:sz w:val="24"/>
          <w:szCs w:val="24"/>
          <w:lang w:eastAsia="lt-LT"/>
        </w:rPr>
        <w:t>– darželis „Voveraitė“</w:t>
      </w:r>
      <w:r w:rsidR="00EA034B">
        <w:rPr>
          <w:rFonts w:ascii="Times New Roman" w:eastAsia="Times New Roman" w:hAnsi="Times New Roman"/>
          <w:color w:val="000000"/>
          <w:sz w:val="24"/>
          <w:szCs w:val="24"/>
          <w:lang w:eastAsia="lt-LT"/>
        </w:rPr>
        <w:t xml:space="preserve">; </w:t>
      </w:r>
      <w:r w:rsidR="006447F8">
        <w:rPr>
          <w:rFonts w:ascii="Times New Roman" w:eastAsia="Times New Roman" w:hAnsi="Times New Roman"/>
          <w:color w:val="000000"/>
          <w:sz w:val="24"/>
          <w:szCs w:val="24"/>
          <w:lang w:eastAsia="lt-LT"/>
        </w:rPr>
        <w:t>adresas: Geležinkelio g. 27, Kretinga</w:t>
      </w:r>
      <w:r w:rsidR="00EA034B">
        <w:rPr>
          <w:rFonts w:ascii="Times New Roman" w:eastAsia="Times New Roman" w:hAnsi="Times New Roman"/>
          <w:color w:val="000000"/>
          <w:sz w:val="24"/>
          <w:szCs w:val="24"/>
          <w:lang w:eastAsia="lt-LT"/>
        </w:rPr>
        <w:t xml:space="preserve">; </w:t>
      </w:r>
      <w:r w:rsidR="006447F8">
        <w:rPr>
          <w:rFonts w:ascii="Times New Roman" w:eastAsia="Times New Roman" w:hAnsi="Times New Roman"/>
          <w:color w:val="000000"/>
          <w:sz w:val="24"/>
          <w:szCs w:val="24"/>
          <w:lang w:eastAsia="lt-LT"/>
        </w:rPr>
        <w:t xml:space="preserve">el. paštas: </w:t>
      </w:r>
      <w:hyperlink r:id="rId9" w:history="1">
        <w:r w:rsidR="006447F8" w:rsidRPr="0095392D">
          <w:rPr>
            <w:rStyle w:val="Hipersaitas"/>
            <w:rFonts w:ascii="Times New Roman" w:eastAsia="Times New Roman" w:hAnsi="Times New Roman"/>
            <w:sz w:val="24"/>
            <w:szCs w:val="24"/>
            <w:lang w:eastAsia="lt-LT"/>
          </w:rPr>
          <w:t>voveraiteld</w:t>
        </w:r>
        <w:r w:rsidR="006447F8" w:rsidRPr="0095392D">
          <w:rPr>
            <w:rStyle w:val="Hipersaitas"/>
            <w:rFonts w:ascii="Times New Roman" w:eastAsia="Times New Roman" w:hAnsi="Times New Roman"/>
            <w:sz w:val="24"/>
            <w:szCs w:val="24"/>
            <w:lang w:val="en-US" w:eastAsia="lt-LT"/>
          </w:rPr>
          <w:t>@</w:t>
        </w:r>
        <w:proofErr w:type="spellStart"/>
        <w:r w:rsidR="006447F8" w:rsidRPr="0095392D">
          <w:rPr>
            <w:rStyle w:val="Hipersaitas"/>
            <w:rFonts w:ascii="Times New Roman" w:eastAsia="Times New Roman" w:hAnsi="Times New Roman"/>
            <w:sz w:val="24"/>
            <w:szCs w:val="24"/>
            <w:lang w:val="en-US" w:eastAsia="lt-LT"/>
          </w:rPr>
          <w:t>voveraite.kretinga.lm.lt</w:t>
        </w:r>
        <w:proofErr w:type="spellEnd"/>
      </w:hyperlink>
      <w:r w:rsidR="00EA034B">
        <w:rPr>
          <w:rFonts w:ascii="Times New Roman" w:eastAsia="Times New Roman" w:hAnsi="Times New Roman"/>
          <w:color w:val="000000"/>
          <w:sz w:val="24"/>
          <w:szCs w:val="24"/>
          <w:lang w:val="en-US" w:eastAsia="lt-LT"/>
        </w:rPr>
        <w:t xml:space="preserve">; </w:t>
      </w:r>
      <w:r w:rsidR="006447F8">
        <w:rPr>
          <w:rFonts w:ascii="Times New Roman" w:eastAsia="Times New Roman" w:hAnsi="Times New Roman"/>
          <w:color w:val="000000"/>
          <w:sz w:val="24"/>
          <w:szCs w:val="24"/>
          <w:lang w:val="en-US" w:eastAsia="lt-LT"/>
        </w:rPr>
        <w:t xml:space="preserve">tel. </w:t>
      </w:r>
      <w:proofErr w:type="gramStart"/>
      <w:r w:rsidR="006447F8">
        <w:rPr>
          <w:rFonts w:ascii="Times New Roman" w:eastAsia="Times New Roman" w:hAnsi="Times New Roman"/>
          <w:color w:val="000000"/>
          <w:sz w:val="24"/>
          <w:szCs w:val="24"/>
          <w:lang w:val="en-US" w:eastAsia="lt-LT"/>
        </w:rPr>
        <w:t>Nr. (8 445) 516 19.</w:t>
      </w:r>
      <w:proofErr w:type="gramEnd"/>
    </w:p>
    <w:p w:rsidR="006447F8" w:rsidRPr="00FE1F5B"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vadovas</w:t>
      </w:r>
      <w:r w:rsidR="00E35F4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Jolanta Rimkienė</w:t>
      </w:r>
      <w:r w:rsidRPr="00E3511A">
        <w:rPr>
          <w:rFonts w:ascii="Times New Roman" w:eastAsia="Times New Roman" w:hAnsi="Times New Roman"/>
          <w:sz w:val="24"/>
          <w:szCs w:val="24"/>
          <w:lang w:eastAsia="lt-LT"/>
        </w:rPr>
        <w:t>, vadybinis stažas</w:t>
      </w:r>
      <w:r w:rsidR="005110E6">
        <w:rPr>
          <w:rFonts w:ascii="Times New Roman" w:eastAsia="Times New Roman" w:hAnsi="Times New Roman"/>
          <w:sz w:val="24"/>
          <w:szCs w:val="24"/>
          <w:lang w:eastAsia="lt-LT"/>
        </w:rPr>
        <w:t xml:space="preserve"> 7</w:t>
      </w:r>
      <w:r w:rsidRPr="00E3511A">
        <w:rPr>
          <w:rFonts w:ascii="Times New Roman" w:eastAsia="Times New Roman" w:hAnsi="Times New Roman"/>
          <w:sz w:val="24"/>
          <w:szCs w:val="24"/>
          <w:lang w:eastAsia="lt-LT"/>
        </w:rPr>
        <w:t xml:space="preserve"> m.,</w:t>
      </w:r>
      <w:r w:rsidRPr="00FB3C07">
        <w:rPr>
          <w:rFonts w:ascii="Times New Roman" w:eastAsia="Times New Roman" w:hAnsi="Times New Roman"/>
          <w:color w:val="FF0000"/>
          <w:sz w:val="24"/>
          <w:szCs w:val="24"/>
          <w:lang w:eastAsia="lt-LT"/>
        </w:rPr>
        <w:t xml:space="preserve"> </w:t>
      </w:r>
      <w:r w:rsidR="00123CDF">
        <w:rPr>
          <w:rFonts w:ascii="Times New Roman" w:eastAsia="Times New Roman" w:hAnsi="Times New Roman"/>
          <w:color w:val="000000"/>
          <w:sz w:val="24"/>
          <w:szCs w:val="24"/>
          <w:lang w:eastAsia="lt-LT"/>
        </w:rPr>
        <w:t>III vadybinė kategorija.</w:t>
      </w:r>
    </w:p>
    <w:p w:rsidR="006447F8" w:rsidRPr="004A1066" w:rsidRDefault="006447F8" w:rsidP="001E1F7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00E35F42">
        <w:rPr>
          <w:rFonts w:ascii="Times New Roman" w:eastAsia="Times New Roman" w:hAnsi="Times New Roman"/>
          <w:sz w:val="24"/>
          <w:szCs w:val="24"/>
          <w:lang w:eastAsia="lt-LT"/>
        </w:rPr>
        <w:t>. 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ikimokyklinio ugdymo</w:t>
      </w:r>
      <w:r w:rsidR="00EA034B">
        <w:rPr>
          <w:rFonts w:ascii="Times New Roman" w:eastAsia="Times New Roman" w:hAnsi="Times New Roman"/>
          <w:sz w:val="24"/>
          <w:szCs w:val="24"/>
          <w:lang w:eastAsia="lt-LT"/>
        </w:rPr>
        <w:t xml:space="preserve"> grupėse</w:t>
      </w:r>
      <w:r w:rsidR="001E1F75">
        <w:rPr>
          <w:rFonts w:ascii="Times New Roman" w:eastAsia="Times New Roman" w:hAnsi="Times New Roman"/>
          <w:sz w:val="24"/>
          <w:szCs w:val="24"/>
          <w:lang w:eastAsia="lt-LT"/>
        </w:rPr>
        <w:t xml:space="preserve"> </w:t>
      </w:r>
      <w:r w:rsidR="00EA034B">
        <w:rPr>
          <w:rFonts w:ascii="Times New Roman" w:eastAsia="Times New Roman" w:hAnsi="Times New Roman"/>
          <w:sz w:val="24"/>
          <w:szCs w:val="24"/>
          <w:lang w:eastAsia="lt-LT"/>
        </w:rPr>
        <w:t xml:space="preserve">– </w:t>
      </w:r>
      <w:r w:rsidR="00FC6FAF">
        <w:rPr>
          <w:rFonts w:ascii="Times New Roman" w:eastAsia="Times New Roman" w:hAnsi="Times New Roman"/>
          <w:sz w:val="24"/>
          <w:szCs w:val="24"/>
          <w:lang w:eastAsia="lt-LT"/>
        </w:rPr>
        <w:t>66</w:t>
      </w:r>
      <w:r w:rsidR="00E35F42">
        <w:rPr>
          <w:rFonts w:ascii="Times New Roman" w:eastAsia="Times New Roman" w:hAnsi="Times New Roman"/>
          <w:sz w:val="24"/>
          <w:szCs w:val="24"/>
          <w:lang w:eastAsia="lt-LT"/>
        </w:rPr>
        <w:t xml:space="preserve"> vaikai</w:t>
      </w:r>
      <w:r>
        <w:rPr>
          <w:rFonts w:ascii="Times New Roman" w:eastAsia="Times New Roman" w:hAnsi="Times New Roman"/>
          <w:sz w:val="24"/>
          <w:szCs w:val="24"/>
          <w:lang w:eastAsia="lt-LT"/>
        </w:rPr>
        <w:t>, priešmokyklinio ugdymo</w:t>
      </w:r>
      <w:r w:rsidR="00EA034B">
        <w:rPr>
          <w:rFonts w:ascii="Times New Roman" w:eastAsia="Times New Roman" w:hAnsi="Times New Roman"/>
          <w:sz w:val="24"/>
          <w:szCs w:val="24"/>
          <w:lang w:eastAsia="lt-LT"/>
        </w:rPr>
        <w:t xml:space="preserve"> grupėje</w:t>
      </w:r>
      <w:r w:rsidRPr="004A1066">
        <w:rPr>
          <w:rFonts w:ascii="Times New Roman" w:eastAsia="Times New Roman" w:hAnsi="Times New Roman"/>
          <w:sz w:val="24"/>
          <w:szCs w:val="24"/>
          <w:lang w:eastAsia="lt-LT"/>
        </w:rPr>
        <w:t xml:space="preserve"> </w:t>
      </w:r>
      <w:r w:rsidR="00FC6FAF">
        <w:rPr>
          <w:rFonts w:ascii="Times New Roman" w:eastAsia="Times New Roman" w:hAnsi="Times New Roman"/>
          <w:sz w:val="24"/>
          <w:szCs w:val="24"/>
          <w:lang w:eastAsia="lt-LT"/>
        </w:rPr>
        <w:t>– 13</w:t>
      </w:r>
      <w:r w:rsidR="001E1F75">
        <w:rPr>
          <w:rFonts w:ascii="Times New Roman" w:eastAsia="Times New Roman" w:hAnsi="Times New Roman"/>
          <w:sz w:val="24"/>
          <w:szCs w:val="24"/>
          <w:lang w:eastAsia="lt-LT"/>
        </w:rPr>
        <w:t xml:space="preserve"> </w:t>
      </w:r>
      <w:r w:rsidR="00E35F42">
        <w:rPr>
          <w:rFonts w:ascii="Times New Roman" w:eastAsia="Times New Roman" w:hAnsi="Times New Roman"/>
          <w:sz w:val="24"/>
          <w:szCs w:val="24"/>
          <w:lang w:eastAsia="lt-LT"/>
        </w:rPr>
        <w:t>vaikų</w:t>
      </w:r>
      <w:r>
        <w:rPr>
          <w:rFonts w:ascii="Times New Roman" w:eastAsia="Times New Roman" w:hAnsi="Times New Roman"/>
          <w:sz w:val="24"/>
          <w:szCs w:val="24"/>
          <w:lang w:eastAsia="lt-LT"/>
        </w:rPr>
        <w:t>.</w:t>
      </w:r>
    </w:p>
    <w:p w:rsidR="006447F8"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762"/>
        <w:gridCol w:w="2029"/>
        <w:gridCol w:w="2419"/>
      </w:tblGrid>
      <w:tr w:rsidR="006447F8" w:rsidRPr="00AA6C78" w:rsidTr="0007080A">
        <w:tc>
          <w:tcPr>
            <w:tcW w:w="2464"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Administracijos darbuotojai</w:t>
            </w:r>
          </w:p>
        </w:tc>
        <w:tc>
          <w:tcPr>
            <w:tcW w:w="284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Pedagoginiai darbuotojai</w:t>
            </w:r>
          </w:p>
        </w:tc>
        <w:tc>
          <w:tcPr>
            <w:tcW w:w="2054" w:type="dxa"/>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Nepedagoginiai darbuotojai</w:t>
            </w:r>
          </w:p>
        </w:tc>
        <w:tc>
          <w:tcPr>
            <w:tcW w:w="2491"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Kiti darbuotojai</w:t>
            </w:r>
          </w:p>
        </w:tc>
      </w:tr>
      <w:tr w:rsidR="006447F8" w:rsidRPr="00AA6C78" w:rsidTr="0007080A">
        <w:tc>
          <w:tcPr>
            <w:tcW w:w="2464"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054" w:type="dxa"/>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c>
          <w:tcPr>
            <w:tcW w:w="2491"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6447F8"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3194"/>
        <w:gridCol w:w="3218"/>
      </w:tblGrid>
      <w:tr w:rsidR="006447F8" w:rsidRPr="00AA6C78" w:rsidTr="0007080A">
        <w:tc>
          <w:tcPr>
            <w:tcW w:w="3284"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Adresas</w:t>
            </w:r>
          </w:p>
        </w:tc>
        <w:tc>
          <w:tcPr>
            <w:tcW w:w="328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Plotas (</w:t>
            </w:r>
            <w:proofErr w:type="spellStart"/>
            <w:r w:rsidRPr="00EA034B">
              <w:rPr>
                <w:rFonts w:ascii="Times New Roman" w:eastAsia="Times New Roman" w:hAnsi="Times New Roman"/>
                <w:color w:val="000000"/>
                <w:lang w:eastAsia="lt-LT"/>
              </w:rPr>
              <w:t>kv.m</w:t>
            </w:r>
            <w:proofErr w:type="spellEnd"/>
            <w:r w:rsidRPr="00EA034B">
              <w:rPr>
                <w:rFonts w:ascii="Times New Roman" w:eastAsia="Times New Roman" w:hAnsi="Times New Roman"/>
                <w:color w:val="000000"/>
                <w:lang w:eastAsia="lt-LT"/>
              </w:rPr>
              <w:t>.)</w:t>
            </w:r>
          </w:p>
        </w:tc>
        <w:tc>
          <w:tcPr>
            <w:tcW w:w="328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Pastabos</w:t>
            </w:r>
          </w:p>
        </w:tc>
      </w:tr>
      <w:tr w:rsidR="006447F8" w:rsidRPr="00AA6C78" w:rsidTr="001E1F75">
        <w:trPr>
          <w:trHeight w:val="290"/>
        </w:trPr>
        <w:tc>
          <w:tcPr>
            <w:tcW w:w="3284" w:type="dxa"/>
            <w:shd w:val="clear" w:color="auto" w:fill="auto"/>
          </w:tcPr>
          <w:p w:rsidR="006447F8" w:rsidRPr="00AA6C78" w:rsidRDefault="006447F8" w:rsidP="000708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Geležinkelio g. 27, Kretinga</w:t>
            </w:r>
          </w:p>
        </w:tc>
        <w:tc>
          <w:tcPr>
            <w:tcW w:w="3285"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391</w:t>
            </w:r>
          </w:p>
        </w:tc>
        <w:tc>
          <w:tcPr>
            <w:tcW w:w="3285" w:type="dxa"/>
            <w:shd w:val="clear" w:color="auto" w:fill="auto"/>
          </w:tcPr>
          <w:p w:rsidR="006447F8" w:rsidRPr="00AA6C78" w:rsidRDefault="006447F8" w:rsidP="0007080A">
            <w:pPr>
              <w:spacing w:after="0" w:line="240" w:lineRule="auto"/>
              <w:rPr>
                <w:rFonts w:ascii="Times New Roman" w:eastAsia="Times New Roman" w:hAnsi="Times New Roman"/>
                <w:color w:val="000000"/>
                <w:sz w:val="24"/>
                <w:szCs w:val="24"/>
                <w:lang w:eastAsia="lt-LT"/>
              </w:rPr>
            </w:pPr>
          </w:p>
        </w:tc>
      </w:tr>
      <w:tr w:rsidR="001E1F75" w:rsidRPr="00AA6C78" w:rsidTr="0007080A">
        <w:trPr>
          <w:trHeight w:val="269"/>
        </w:trPr>
        <w:tc>
          <w:tcPr>
            <w:tcW w:w="3284" w:type="dxa"/>
            <w:shd w:val="clear" w:color="auto" w:fill="auto"/>
          </w:tcPr>
          <w:p w:rsidR="001E1F75" w:rsidRDefault="001E1F75" w:rsidP="000708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Klaipėdos g. 133C, Kretinga</w:t>
            </w:r>
          </w:p>
        </w:tc>
        <w:tc>
          <w:tcPr>
            <w:tcW w:w="3285" w:type="dxa"/>
            <w:shd w:val="clear" w:color="auto" w:fill="auto"/>
          </w:tcPr>
          <w:p w:rsidR="001E1F75" w:rsidRDefault="001E1F75"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325,21</w:t>
            </w:r>
          </w:p>
        </w:tc>
        <w:tc>
          <w:tcPr>
            <w:tcW w:w="3285" w:type="dxa"/>
            <w:shd w:val="clear" w:color="auto" w:fill="auto"/>
          </w:tcPr>
          <w:p w:rsidR="001E1F75" w:rsidRPr="00AA6C78" w:rsidRDefault="004479AD" w:rsidP="000708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Nuomojamos patalpos</w:t>
            </w:r>
          </w:p>
        </w:tc>
      </w:tr>
    </w:tbl>
    <w:p w:rsidR="00E3511A" w:rsidRDefault="00E3511A" w:rsidP="00123CDF">
      <w:pPr>
        <w:spacing w:after="0" w:line="120" w:lineRule="auto"/>
        <w:rPr>
          <w:rFonts w:ascii="Times New Roman" w:eastAsia="Times New Roman" w:hAnsi="Times New Roman"/>
          <w:b/>
          <w:bCs/>
          <w:color w:val="000000"/>
          <w:sz w:val="24"/>
          <w:szCs w:val="24"/>
          <w:lang w:eastAsia="lt-LT"/>
        </w:rPr>
      </w:pPr>
    </w:p>
    <w:tbl>
      <w:tblPr>
        <w:tblpPr w:leftFromText="180" w:rightFromText="180" w:vertAnchor="text" w:horzAnchor="margin"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260"/>
        <w:gridCol w:w="1323"/>
        <w:gridCol w:w="4395"/>
      </w:tblGrid>
      <w:tr w:rsidR="00E3511A" w:rsidRPr="00E3511A" w:rsidTr="00E3511A">
        <w:tc>
          <w:tcPr>
            <w:tcW w:w="2628" w:type="dxa"/>
            <w:gridSpan w:val="2"/>
            <w:vAlign w:val="center"/>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Grupė/klasė</w:t>
            </w:r>
          </w:p>
        </w:tc>
        <w:tc>
          <w:tcPr>
            <w:tcW w:w="1260"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Vaikų skaičius</w:t>
            </w:r>
          </w:p>
        </w:tc>
        <w:tc>
          <w:tcPr>
            <w:tcW w:w="1323"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Komplektų skaičius</w:t>
            </w:r>
          </w:p>
        </w:tc>
        <w:tc>
          <w:tcPr>
            <w:tcW w:w="4395"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Ikimokyklinio (l</w:t>
            </w:r>
            <w:r w:rsidR="00165E3B">
              <w:rPr>
                <w:sz w:val="22"/>
                <w:szCs w:val="22"/>
                <w:lang w:val="lt-LT"/>
              </w:rPr>
              <w:t>opšelio darželio), priešmokykli</w:t>
            </w:r>
            <w:r w:rsidRPr="00EA034B">
              <w:rPr>
                <w:sz w:val="22"/>
                <w:szCs w:val="22"/>
                <w:lang w:val="lt-LT"/>
              </w:rPr>
              <w:t>nio ugdymo grupių modeliai</w:t>
            </w:r>
          </w:p>
        </w:tc>
      </w:tr>
      <w:tr w:rsidR="00E3511A" w:rsidRPr="00E3511A" w:rsidTr="00EA034B">
        <w:trPr>
          <w:trHeight w:val="185"/>
        </w:trPr>
        <w:tc>
          <w:tcPr>
            <w:tcW w:w="1368" w:type="dxa"/>
            <w:vMerge w:val="restart"/>
            <w:vAlign w:val="center"/>
          </w:tcPr>
          <w:p w:rsidR="00E3511A" w:rsidRPr="00EA034B" w:rsidRDefault="00E3511A" w:rsidP="00EA034B">
            <w:pPr>
              <w:pStyle w:val="Antrat1"/>
              <w:widowControl w:val="0"/>
              <w:autoSpaceDE w:val="0"/>
              <w:autoSpaceDN w:val="0"/>
              <w:adjustRightInd w:val="0"/>
              <w:ind w:right="-124"/>
              <w:jc w:val="center"/>
              <w:rPr>
                <w:sz w:val="22"/>
                <w:szCs w:val="22"/>
                <w:lang w:val="lt-LT"/>
              </w:rPr>
            </w:pPr>
            <w:r w:rsidRPr="00EA034B">
              <w:rPr>
                <w:sz w:val="22"/>
                <w:szCs w:val="22"/>
                <w:lang w:val="lt-LT"/>
              </w:rPr>
              <w:t>Ikimokyklinio ugdymo grupė</w:t>
            </w:r>
          </w:p>
        </w:tc>
        <w:tc>
          <w:tcPr>
            <w:tcW w:w="1260" w:type="dxa"/>
          </w:tcPr>
          <w:p w:rsidR="00E3511A" w:rsidRPr="00E3511A" w:rsidRDefault="00EA034B" w:rsidP="00EA034B">
            <w:pPr>
              <w:pStyle w:val="Antrat1"/>
              <w:widowControl w:val="0"/>
              <w:autoSpaceDE w:val="0"/>
              <w:autoSpaceDN w:val="0"/>
              <w:adjustRightInd w:val="0"/>
              <w:jc w:val="center"/>
              <w:rPr>
                <w:sz w:val="24"/>
                <w:lang w:val="lt-LT"/>
              </w:rPr>
            </w:pPr>
            <w:r>
              <w:rPr>
                <w:sz w:val="24"/>
                <w:lang w:val="lt-LT"/>
              </w:rPr>
              <w:t>l</w:t>
            </w:r>
            <w:r w:rsidR="00E3511A" w:rsidRPr="00E3511A">
              <w:rPr>
                <w:sz w:val="24"/>
                <w:lang w:val="lt-LT"/>
              </w:rPr>
              <w:t>opšeli</w:t>
            </w:r>
            <w:r>
              <w:rPr>
                <w:sz w:val="24"/>
                <w:lang w:val="lt-LT"/>
              </w:rPr>
              <w:t>s</w:t>
            </w:r>
          </w:p>
        </w:tc>
        <w:tc>
          <w:tcPr>
            <w:tcW w:w="1260" w:type="dxa"/>
          </w:tcPr>
          <w:p w:rsidR="00E3511A" w:rsidRPr="00E3511A" w:rsidRDefault="00FC6FAF" w:rsidP="00EA034B">
            <w:pPr>
              <w:spacing w:after="0"/>
              <w:jc w:val="center"/>
              <w:rPr>
                <w:rFonts w:ascii="Times New Roman" w:hAnsi="Times New Roman"/>
                <w:sz w:val="24"/>
                <w:szCs w:val="24"/>
              </w:rPr>
            </w:pPr>
            <w:r>
              <w:rPr>
                <w:rFonts w:ascii="Times New Roman" w:hAnsi="Times New Roman"/>
                <w:sz w:val="24"/>
                <w:szCs w:val="24"/>
              </w:rPr>
              <w:t>16</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1</w:t>
            </w:r>
          </w:p>
        </w:tc>
        <w:tc>
          <w:tcPr>
            <w:tcW w:w="4395" w:type="dxa"/>
          </w:tcPr>
          <w:p w:rsidR="00E3511A" w:rsidRPr="00E3511A" w:rsidRDefault="00165E3B" w:rsidP="005D4859">
            <w:pPr>
              <w:pStyle w:val="Antrat1"/>
              <w:widowControl w:val="0"/>
              <w:autoSpaceDE w:val="0"/>
              <w:autoSpaceDN w:val="0"/>
              <w:adjustRightInd w:val="0"/>
              <w:jc w:val="center"/>
              <w:rPr>
                <w:sz w:val="24"/>
                <w:lang w:val="lt-LT"/>
              </w:rPr>
            </w:pPr>
            <w:r>
              <w:rPr>
                <w:sz w:val="24"/>
                <w:lang w:val="lt-LT"/>
              </w:rPr>
              <w:t xml:space="preserve">1 - </w:t>
            </w:r>
            <w:r w:rsidR="00E3511A" w:rsidRPr="00E3511A">
              <w:rPr>
                <w:sz w:val="24"/>
                <w:lang w:val="lt-LT"/>
              </w:rPr>
              <w:t>10,5</w:t>
            </w:r>
            <w:r w:rsidR="00EA034B">
              <w:rPr>
                <w:sz w:val="24"/>
                <w:lang w:val="lt-LT"/>
              </w:rPr>
              <w:t xml:space="preserve"> val.</w:t>
            </w:r>
          </w:p>
        </w:tc>
      </w:tr>
      <w:tr w:rsidR="00E3511A" w:rsidRPr="00E3511A" w:rsidTr="00E3511A">
        <w:tc>
          <w:tcPr>
            <w:tcW w:w="1368" w:type="dxa"/>
            <w:vMerge/>
          </w:tcPr>
          <w:p w:rsidR="00E3511A" w:rsidRPr="00E3511A" w:rsidRDefault="00E3511A" w:rsidP="005D4859">
            <w:pPr>
              <w:pStyle w:val="Antrat1"/>
              <w:widowControl w:val="0"/>
              <w:autoSpaceDE w:val="0"/>
              <w:autoSpaceDN w:val="0"/>
              <w:adjustRightInd w:val="0"/>
              <w:jc w:val="center"/>
              <w:rPr>
                <w:sz w:val="24"/>
                <w:lang w:val="lt-LT"/>
              </w:rPr>
            </w:pPr>
          </w:p>
        </w:tc>
        <w:tc>
          <w:tcPr>
            <w:tcW w:w="1260" w:type="dxa"/>
          </w:tcPr>
          <w:p w:rsidR="00E3511A" w:rsidRPr="00E3511A" w:rsidRDefault="00EA034B" w:rsidP="00EA034B">
            <w:pPr>
              <w:pStyle w:val="Antrat1"/>
              <w:widowControl w:val="0"/>
              <w:autoSpaceDE w:val="0"/>
              <w:autoSpaceDN w:val="0"/>
              <w:adjustRightInd w:val="0"/>
              <w:jc w:val="center"/>
              <w:rPr>
                <w:sz w:val="24"/>
                <w:lang w:val="lt-LT"/>
              </w:rPr>
            </w:pPr>
            <w:r>
              <w:rPr>
                <w:sz w:val="24"/>
                <w:lang w:val="lt-LT"/>
              </w:rPr>
              <w:t>d</w:t>
            </w:r>
            <w:r w:rsidR="00E3511A" w:rsidRPr="00E3511A">
              <w:rPr>
                <w:sz w:val="24"/>
                <w:lang w:val="lt-LT"/>
              </w:rPr>
              <w:t>arželi</w:t>
            </w:r>
            <w:r>
              <w:rPr>
                <w:sz w:val="24"/>
                <w:lang w:val="lt-LT"/>
              </w:rPr>
              <w:t>s</w:t>
            </w:r>
            <w:r w:rsidR="00E3511A" w:rsidRPr="00E3511A">
              <w:rPr>
                <w:sz w:val="24"/>
                <w:lang w:val="lt-LT"/>
              </w:rPr>
              <w:t xml:space="preserve"> </w:t>
            </w: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Pr>
                <w:sz w:val="24"/>
                <w:lang w:val="lt-LT"/>
              </w:rPr>
              <w:t>50</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2</w:t>
            </w:r>
          </w:p>
        </w:tc>
        <w:tc>
          <w:tcPr>
            <w:tcW w:w="4395" w:type="dxa"/>
          </w:tcPr>
          <w:p w:rsidR="00E3511A" w:rsidRPr="00EA034B" w:rsidRDefault="00165E3B" w:rsidP="005D4859">
            <w:pPr>
              <w:pStyle w:val="Antrat1"/>
              <w:widowControl w:val="0"/>
              <w:autoSpaceDE w:val="0"/>
              <w:autoSpaceDN w:val="0"/>
              <w:adjustRightInd w:val="0"/>
              <w:jc w:val="center"/>
            </w:pPr>
            <w:r>
              <w:rPr>
                <w:sz w:val="24"/>
                <w:lang w:val="lt-LT"/>
              </w:rPr>
              <w:t xml:space="preserve">2 - </w:t>
            </w:r>
            <w:r w:rsidR="00E3511A" w:rsidRPr="00E3511A">
              <w:rPr>
                <w:sz w:val="24"/>
                <w:lang w:val="lt-LT"/>
              </w:rPr>
              <w:t>10,5</w:t>
            </w:r>
            <w:r w:rsidR="00EA034B">
              <w:rPr>
                <w:sz w:val="24"/>
                <w:lang w:val="lt-LT"/>
              </w:rPr>
              <w:t xml:space="preserve"> val.</w:t>
            </w:r>
          </w:p>
        </w:tc>
      </w:tr>
      <w:tr w:rsidR="00E3511A" w:rsidRPr="00E3511A" w:rsidTr="00E3511A">
        <w:tc>
          <w:tcPr>
            <w:tcW w:w="1368" w:type="dxa"/>
            <w:vMerge/>
          </w:tcPr>
          <w:p w:rsidR="00E3511A" w:rsidRPr="00E3511A" w:rsidRDefault="00E3511A" w:rsidP="005D4859">
            <w:pPr>
              <w:pStyle w:val="Antrat1"/>
              <w:widowControl w:val="0"/>
              <w:autoSpaceDE w:val="0"/>
              <w:autoSpaceDN w:val="0"/>
              <w:adjustRightInd w:val="0"/>
              <w:jc w:val="center"/>
              <w:rPr>
                <w:sz w:val="24"/>
                <w:lang w:val="lt-LT"/>
              </w:rPr>
            </w:pP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Iš viso</w:t>
            </w:r>
          </w:p>
        </w:tc>
        <w:tc>
          <w:tcPr>
            <w:tcW w:w="1260" w:type="dxa"/>
          </w:tcPr>
          <w:p w:rsidR="00E3511A" w:rsidRPr="00E3511A" w:rsidRDefault="00FC6FAF" w:rsidP="005D4859">
            <w:pPr>
              <w:pStyle w:val="Antrat1"/>
              <w:widowControl w:val="0"/>
              <w:autoSpaceDE w:val="0"/>
              <w:autoSpaceDN w:val="0"/>
              <w:adjustRightInd w:val="0"/>
              <w:jc w:val="center"/>
              <w:rPr>
                <w:sz w:val="24"/>
                <w:lang w:val="lt-LT"/>
              </w:rPr>
            </w:pPr>
            <w:r>
              <w:rPr>
                <w:sz w:val="24"/>
                <w:lang w:val="lt-LT"/>
              </w:rPr>
              <w:t>66</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3</w:t>
            </w:r>
          </w:p>
        </w:tc>
        <w:tc>
          <w:tcPr>
            <w:tcW w:w="4395" w:type="dxa"/>
          </w:tcPr>
          <w:p w:rsidR="00E3511A" w:rsidRPr="00E3511A" w:rsidRDefault="00E3511A" w:rsidP="005D4859">
            <w:pPr>
              <w:pStyle w:val="Antrat1"/>
              <w:widowControl w:val="0"/>
              <w:autoSpaceDE w:val="0"/>
              <w:autoSpaceDN w:val="0"/>
              <w:adjustRightInd w:val="0"/>
              <w:jc w:val="center"/>
              <w:rPr>
                <w:sz w:val="24"/>
                <w:lang w:val="lt-LT"/>
              </w:rPr>
            </w:pPr>
          </w:p>
        </w:tc>
      </w:tr>
      <w:tr w:rsidR="00E3511A" w:rsidRPr="00E3511A" w:rsidTr="00E3511A">
        <w:tc>
          <w:tcPr>
            <w:tcW w:w="2628" w:type="dxa"/>
            <w:gridSpan w:val="2"/>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Priešmokyklinio ugdymo  grupė</w:t>
            </w:r>
          </w:p>
        </w:tc>
        <w:tc>
          <w:tcPr>
            <w:tcW w:w="1260" w:type="dxa"/>
          </w:tcPr>
          <w:p w:rsidR="00E3511A" w:rsidRPr="00E3511A" w:rsidRDefault="00FC6FAF" w:rsidP="005D4859">
            <w:pPr>
              <w:pStyle w:val="Antrat1"/>
              <w:widowControl w:val="0"/>
              <w:autoSpaceDE w:val="0"/>
              <w:autoSpaceDN w:val="0"/>
              <w:adjustRightInd w:val="0"/>
              <w:jc w:val="center"/>
              <w:rPr>
                <w:sz w:val="24"/>
                <w:lang w:val="lt-LT"/>
              </w:rPr>
            </w:pPr>
            <w:r>
              <w:rPr>
                <w:sz w:val="24"/>
                <w:lang w:val="lt-LT"/>
              </w:rPr>
              <w:t>13</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1</w:t>
            </w:r>
          </w:p>
        </w:tc>
        <w:tc>
          <w:tcPr>
            <w:tcW w:w="4395" w:type="dxa"/>
          </w:tcPr>
          <w:p w:rsidR="00E3511A" w:rsidRPr="00E3511A" w:rsidRDefault="0095416A" w:rsidP="005D4859">
            <w:pPr>
              <w:pStyle w:val="Antrat1"/>
              <w:widowControl w:val="0"/>
              <w:autoSpaceDE w:val="0"/>
              <w:autoSpaceDN w:val="0"/>
              <w:adjustRightInd w:val="0"/>
              <w:jc w:val="center"/>
              <w:rPr>
                <w:sz w:val="24"/>
                <w:lang w:val="lt-LT"/>
              </w:rPr>
            </w:pPr>
            <w:r>
              <w:rPr>
                <w:sz w:val="24"/>
                <w:lang w:val="lt-LT"/>
              </w:rPr>
              <w:t xml:space="preserve">4 - </w:t>
            </w:r>
            <w:r w:rsidR="00E3511A" w:rsidRPr="00E3511A">
              <w:rPr>
                <w:sz w:val="24"/>
                <w:lang w:val="lt-LT"/>
              </w:rPr>
              <w:t>10,5</w:t>
            </w:r>
            <w:r w:rsidR="00EA034B">
              <w:rPr>
                <w:sz w:val="24"/>
                <w:lang w:val="lt-LT"/>
              </w:rPr>
              <w:t xml:space="preserve">  val.</w:t>
            </w:r>
          </w:p>
        </w:tc>
      </w:tr>
      <w:tr w:rsidR="00E3511A" w:rsidRPr="00E3511A" w:rsidTr="00E3511A">
        <w:tc>
          <w:tcPr>
            <w:tcW w:w="2628" w:type="dxa"/>
            <w:gridSpan w:val="2"/>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Iš viso</w:t>
            </w:r>
          </w:p>
        </w:tc>
        <w:tc>
          <w:tcPr>
            <w:tcW w:w="1260" w:type="dxa"/>
          </w:tcPr>
          <w:p w:rsidR="00E3511A" w:rsidRPr="00E3511A" w:rsidRDefault="00FC6FAF" w:rsidP="005D4859">
            <w:pPr>
              <w:pStyle w:val="Antrat1"/>
              <w:widowControl w:val="0"/>
              <w:autoSpaceDE w:val="0"/>
              <w:autoSpaceDN w:val="0"/>
              <w:adjustRightInd w:val="0"/>
              <w:jc w:val="center"/>
              <w:rPr>
                <w:b/>
                <w:sz w:val="24"/>
                <w:lang w:val="lt-LT"/>
              </w:rPr>
            </w:pPr>
            <w:r>
              <w:rPr>
                <w:b/>
                <w:sz w:val="24"/>
                <w:lang w:val="lt-LT"/>
              </w:rPr>
              <w:t>79</w:t>
            </w:r>
          </w:p>
        </w:tc>
        <w:tc>
          <w:tcPr>
            <w:tcW w:w="1323" w:type="dxa"/>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4</w:t>
            </w:r>
          </w:p>
        </w:tc>
        <w:tc>
          <w:tcPr>
            <w:tcW w:w="4395" w:type="dxa"/>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10,5</w:t>
            </w:r>
            <w:r w:rsidR="00EA034B">
              <w:rPr>
                <w:b/>
                <w:sz w:val="24"/>
                <w:lang w:val="lt-LT"/>
              </w:rPr>
              <w:t xml:space="preserve"> </w:t>
            </w:r>
            <w:r w:rsidR="00EA034B">
              <w:rPr>
                <w:sz w:val="24"/>
                <w:lang w:val="lt-LT"/>
              </w:rPr>
              <w:t xml:space="preserve"> val.</w:t>
            </w:r>
          </w:p>
        </w:tc>
      </w:tr>
    </w:tbl>
    <w:p w:rsidR="00E3511A" w:rsidRDefault="00123CDF" w:rsidP="00E3511A">
      <w:pPr>
        <w:pStyle w:val="Pagrindinistekstas"/>
        <w:tabs>
          <w:tab w:val="left" w:pos="567"/>
        </w:tabs>
        <w:spacing w:line="240" w:lineRule="auto"/>
      </w:pPr>
      <w:r>
        <w:t>1.6. Grupių skaičius:</w:t>
      </w:r>
    </w:p>
    <w:p w:rsidR="00E3511A" w:rsidRPr="00E3511A" w:rsidRDefault="00E3511A" w:rsidP="006412B6">
      <w:pPr>
        <w:spacing w:after="0" w:line="240" w:lineRule="auto"/>
        <w:rPr>
          <w:rFonts w:ascii="Times New Roman" w:eastAsia="Times New Roman" w:hAnsi="Times New Roman"/>
          <w:b/>
          <w:bCs/>
          <w:color w:val="000000"/>
          <w:sz w:val="24"/>
          <w:szCs w:val="24"/>
          <w:lang w:eastAsia="lt-LT"/>
        </w:rPr>
      </w:pPr>
    </w:p>
    <w:p w:rsidR="006412B6" w:rsidRPr="00670F3F" w:rsidRDefault="006412B6" w:rsidP="00670F3F">
      <w:pPr>
        <w:spacing w:after="0" w:line="240" w:lineRule="auto"/>
        <w:rPr>
          <w:rFonts w:ascii="Times New Roman" w:eastAsia="Times New Roman" w:hAnsi="Times New Roman"/>
          <w:b/>
          <w:bCs/>
          <w:color w:val="000000"/>
          <w:sz w:val="24"/>
          <w:szCs w:val="24"/>
          <w:lang w:eastAsia="lt-LT"/>
        </w:rPr>
      </w:pPr>
      <w:r w:rsidRPr="00E3511A">
        <w:rPr>
          <w:rFonts w:ascii="Times New Roman" w:eastAsia="Times New Roman" w:hAnsi="Times New Roman"/>
          <w:b/>
          <w:bCs/>
          <w:color w:val="000000"/>
          <w:sz w:val="24"/>
          <w:szCs w:val="24"/>
          <w:lang w:eastAsia="lt-LT"/>
        </w:rPr>
        <w:t>2. ĮSTAIGOS</w:t>
      </w:r>
      <w:r w:rsidRPr="00E3511A">
        <w:rPr>
          <w:rFonts w:ascii="Times New Roman" w:eastAsia="Times New Roman" w:hAnsi="Times New Roman"/>
          <w:color w:val="000000"/>
          <w:sz w:val="24"/>
          <w:szCs w:val="24"/>
          <w:lang w:eastAsia="lt-LT"/>
        </w:rPr>
        <w:t> </w:t>
      </w:r>
      <w:r w:rsidRPr="00E3511A">
        <w:rPr>
          <w:rFonts w:ascii="Times New Roman" w:eastAsia="Times New Roman" w:hAnsi="Times New Roman"/>
          <w:b/>
          <w:bCs/>
          <w:color w:val="000000"/>
          <w:sz w:val="24"/>
          <w:szCs w:val="24"/>
          <w:lang w:eastAsia="lt-LT"/>
        </w:rPr>
        <w:t>VYKDYT</w:t>
      </w:r>
      <w:r w:rsidR="00670F3F">
        <w:rPr>
          <w:rFonts w:ascii="Times New Roman" w:eastAsia="Times New Roman" w:hAnsi="Times New Roman"/>
          <w:b/>
          <w:bCs/>
          <w:color w:val="000000"/>
          <w:sz w:val="24"/>
          <w:szCs w:val="24"/>
          <w:lang w:eastAsia="lt-LT"/>
        </w:rPr>
        <w:t>A VEIKLA IR PASIEKTI REZULTATAI</w:t>
      </w:r>
    </w:p>
    <w:p w:rsidR="00D700FD" w:rsidRDefault="00D700FD" w:rsidP="00C94725">
      <w:pPr>
        <w:spacing w:after="0" w:line="240" w:lineRule="auto"/>
        <w:ind w:firstLine="720"/>
        <w:jc w:val="both"/>
        <w:rPr>
          <w:rFonts w:ascii="Times New Roman" w:hAnsi="Times New Roman"/>
          <w:iCs/>
          <w:sz w:val="24"/>
          <w:szCs w:val="24"/>
        </w:rPr>
      </w:pPr>
      <w:r>
        <w:rPr>
          <w:rFonts w:ascii="Times New Roman" w:hAnsi="Times New Roman"/>
          <w:sz w:val="24"/>
          <w:szCs w:val="24"/>
        </w:rPr>
        <w:t xml:space="preserve">2.1. </w:t>
      </w:r>
      <w:r w:rsidR="00340766">
        <w:rPr>
          <w:rFonts w:ascii="Times New Roman" w:hAnsi="Times New Roman"/>
          <w:sz w:val="24"/>
          <w:szCs w:val="24"/>
        </w:rPr>
        <w:t>Įgyvendinant 201</w:t>
      </w:r>
      <w:r w:rsidR="00FC6FAF" w:rsidRPr="005110E6">
        <w:rPr>
          <w:rFonts w:ascii="Times New Roman" w:hAnsi="Times New Roman"/>
          <w:sz w:val="24"/>
          <w:szCs w:val="24"/>
        </w:rPr>
        <w:t>4</w:t>
      </w:r>
      <w:r w:rsidR="00EA034B" w:rsidRPr="005110E6">
        <w:rPr>
          <w:rFonts w:ascii="Times New Roman" w:hAnsi="Times New Roman"/>
          <w:sz w:val="24"/>
          <w:szCs w:val="24"/>
        </w:rPr>
        <w:t>-</w:t>
      </w:r>
      <w:r w:rsidR="00FC6FAF" w:rsidRPr="005110E6">
        <w:rPr>
          <w:rFonts w:ascii="Times New Roman" w:hAnsi="Times New Roman"/>
          <w:sz w:val="24"/>
          <w:szCs w:val="24"/>
        </w:rPr>
        <w:t>2020</w:t>
      </w:r>
      <w:r w:rsidR="001E1F75" w:rsidRPr="005110E6">
        <w:rPr>
          <w:rFonts w:ascii="Times New Roman" w:hAnsi="Times New Roman"/>
          <w:sz w:val="24"/>
          <w:szCs w:val="24"/>
        </w:rPr>
        <w:t xml:space="preserve"> m</w:t>
      </w:r>
      <w:r w:rsidR="00EA034B" w:rsidRPr="005110E6">
        <w:rPr>
          <w:rFonts w:ascii="Times New Roman" w:hAnsi="Times New Roman"/>
          <w:sz w:val="24"/>
          <w:szCs w:val="24"/>
        </w:rPr>
        <w:t>etų</w:t>
      </w:r>
      <w:r w:rsidR="001E1F75" w:rsidRPr="005110E6">
        <w:rPr>
          <w:rFonts w:ascii="Times New Roman" w:hAnsi="Times New Roman"/>
          <w:sz w:val="24"/>
          <w:szCs w:val="24"/>
        </w:rPr>
        <w:t xml:space="preserve"> strateginio veiklos plano tikslą</w:t>
      </w:r>
      <w:r w:rsidR="00AB1B35">
        <w:rPr>
          <w:rFonts w:ascii="Times New Roman" w:hAnsi="Times New Roman"/>
          <w:sz w:val="24"/>
          <w:szCs w:val="24"/>
        </w:rPr>
        <w:t>,</w:t>
      </w:r>
      <w:r w:rsidR="001E1F75" w:rsidRPr="005110E6">
        <w:rPr>
          <w:rFonts w:ascii="Times New Roman" w:hAnsi="Times New Roman"/>
          <w:sz w:val="24"/>
          <w:szCs w:val="24"/>
        </w:rPr>
        <w:t xml:space="preserve"> </w:t>
      </w:r>
      <w:r w:rsidR="00EA034B" w:rsidRPr="005110E6">
        <w:rPr>
          <w:rFonts w:ascii="Times New Roman" w:hAnsi="Times New Roman"/>
          <w:sz w:val="24"/>
          <w:szCs w:val="24"/>
        </w:rPr>
        <w:t xml:space="preserve"> </w:t>
      </w:r>
      <w:r w:rsidR="00DC6A68" w:rsidRPr="005110E6">
        <w:rPr>
          <w:rFonts w:ascii="Times New Roman" w:hAnsi="Times New Roman"/>
          <w:sz w:val="24"/>
          <w:szCs w:val="24"/>
        </w:rPr>
        <w:t xml:space="preserve"> </w:t>
      </w:r>
      <w:r w:rsidR="001E1F75" w:rsidRPr="005110E6">
        <w:rPr>
          <w:rFonts w:ascii="Times New Roman" w:hAnsi="Times New Roman"/>
          <w:sz w:val="24"/>
          <w:szCs w:val="24"/>
        </w:rPr>
        <w:t xml:space="preserve">buvo siekiama gerinti ugdymo kokybę. </w:t>
      </w:r>
      <w:r w:rsidR="00340766">
        <w:rPr>
          <w:rFonts w:ascii="Times New Roman" w:hAnsi="Times New Roman"/>
          <w:iCs/>
          <w:sz w:val="24"/>
          <w:szCs w:val="24"/>
        </w:rPr>
        <w:t>S</w:t>
      </w:r>
      <w:r w:rsidR="005110E6" w:rsidRPr="005110E6">
        <w:rPr>
          <w:rFonts w:ascii="Times New Roman" w:hAnsi="Times New Roman"/>
          <w:iCs/>
          <w:sz w:val="24"/>
          <w:szCs w:val="24"/>
        </w:rPr>
        <w:t xml:space="preserve">varbiausia prioritetinė sritis </w:t>
      </w:r>
      <w:r w:rsidR="005110E6">
        <w:rPr>
          <w:rFonts w:ascii="Times New Roman" w:hAnsi="Times New Roman"/>
          <w:iCs/>
          <w:sz w:val="24"/>
          <w:szCs w:val="24"/>
        </w:rPr>
        <w:t xml:space="preserve">pasirinkta </w:t>
      </w:r>
      <w:r w:rsidR="005110E6" w:rsidRPr="005110E6">
        <w:rPr>
          <w:rFonts w:ascii="Times New Roman" w:hAnsi="Times New Roman"/>
          <w:iCs/>
          <w:sz w:val="24"/>
          <w:szCs w:val="24"/>
        </w:rPr>
        <w:t>– veiklos kokybės gerinimas</w:t>
      </w:r>
      <w:r w:rsidR="00AB1B35">
        <w:rPr>
          <w:rFonts w:ascii="Times New Roman" w:hAnsi="Times New Roman"/>
          <w:iCs/>
          <w:sz w:val="24"/>
          <w:szCs w:val="24"/>
        </w:rPr>
        <w:t>,</w:t>
      </w:r>
      <w:r w:rsidR="005110E6" w:rsidRPr="005110E6">
        <w:rPr>
          <w:rFonts w:ascii="Times New Roman" w:hAnsi="Times New Roman"/>
          <w:iCs/>
          <w:sz w:val="24"/>
          <w:szCs w:val="24"/>
        </w:rPr>
        <w:t xml:space="preserve"> plėtojant </w:t>
      </w:r>
      <w:proofErr w:type="spellStart"/>
      <w:r w:rsidR="005110E6" w:rsidRPr="005110E6">
        <w:rPr>
          <w:rFonts w:ascii="Times New Roman" w:hAnsi="Times New Roman"/>
          <w:iCs/>
          <w:sz w:val="24"/>
          <w:szCs w:val="24"/>
        </w:rPr>
        <w:t>ugdymo(si</w:t>
      </w:r>
      <w:proofErr w:type="spellEnd"/>
      <w:r w:rsidR="005110E6" w:rsidRPr="005110E6">
        <w:rPr>
          <w:rFonts w:ascii="Times New Roman" w:hAnsi="Times New Roman"/>
          <w:iCs/>
          <w:sz w:val="24"/>
          <w:szCs w:val="24"/>
        </w:rPr>
        <w:t>) aplinkas. Tikslas – užtikrinti kokybiškas ir šiuolaikiškas ugdymo sąlygas.</w:t>
      </w:r>
      <w:r w:rsidR="004479AD">
        <w:rPr>
          <w:rFonts w:ascii="Times New Roman" w:hAnsi="Times New Roman"/>
          <w:iCs/>
          <w:sz w:val="24"/>
          <w:szCs w:val="24"/>
        </w:rPr>
        <w:t xml:space="preserve"> Tikslų</w:t>
      </w:r>
      <w:r w:rsidR="00B33BA2">
        <w:rPr>
          <w:rFonts w:ascii="Times New Roman" w:hAnsi="Times New Roman"/>
          <w:iCs/>
          <w:sz w:val="24"/>
          <w:szCs w:val="24"/>
        </w:rPr>
        <w:t xml:space="preserve"> įgyvendinimui buvo iškelti metiniai</w:t>
      </w:r>
      <w:r w:rsidR="004479AD">
        <w:rPr>
          <w:rFonts w:ascii="Times New Roman" w:hAnsi="Times New Roman"/>
          <w:iCs/>
          <w:sz w:val="24"/>
          <w:szCs w:val="24"/>
        </w:rPr>
        <w:t xml:space="preserve"> uždaviniai, numatytos priemonės jų įgyvendinimui.</w:t>
      </w:r>
    </w:p>
    <w:p w:rsidR="009C7AF8" w:rsidRPr="00D700FD" w:rsidRDefault="00020E32" w:rsidP="009C7AF8">
      <w:pPr>
        <w:spacing w:after="0" w:line="240" w:lineRule="auto"/>
        <w:ind w:firstLine="720"/>
        <w:jc w:val="both"/>
        <w:rPr>
          <w:rFonts w:ascii="Times New Roman" w:hAnsi="Times New Roman"/>
          <w:iCs/>
          <w:sz w:val="24"/>
          <w:szCs w:val="24"/>
        </w:rPr>
      </w:pPr>
      <w:r>
        <w:rPr>
          <w:rFonts w:ascii="Times New Roman" w:hAnsi="Times New Roman"/>
          <w:iCs/>
          <w:sz w:val="24"/>
          <w:szCs w:val="24"/>
        </w:rPr>
        <w:t>2.1</w:t>
      </w:r>
      <w:r w:rsidR="004479AD">
        <w:rPr>
          <w:rFonts w:ascii="Times New Roman" w:hAnsi="Times New Roman"/>
          <w:iCs/>
          <w:sz w:val="24"/>
          <w:szCs w:val="24"/>
        </w:rPr>
        <w:t xml:space="preserve">.1. </w:t>
      </w:r>
      <w:r w:rsidR="009C7AF8" w:rsidRPr="00D700FD">
        <w:rPr>
          <w:rFonts w:ascii="Times New Roman" w:hAnsi="Times New Roman"/>
          <w:sz w:val="24"/>
          <w:szCs w:val="24"/>
        </w:rPr>
        <w:t>Didžiausią dėmesį skyrėme ugdymosi kokybės užtikrinimui</w:t>
      </w:r>
      <w:r w:rsidR="009C7AF8">
        <w:rPr>
          <w:rFonts w:ascii="Times New Roman" w:hAnsi="Times New Roman"/>
          <w:sz w:val="24"/>
          <w:szCs w:val="24"/>
        </w:rPr>
        <w:t xml:space="preserve">. Įstaiga pasirinkus sveikatingumo, etnokultūrinio bei šiuolaikinių informacinių technologijų taikymo ugdymo kryptis. </w:t>
      </w:r>
      <w:r w:rsidR="009C7AF8" w:rsidRPr="00D700FD">
        <w:rPr>
          <w:rFonts w:ascii="Times New Roman" w:hAnsi="Times New Roman"/>
          <w:sz w:val="24"/>
          <w:szCs w:val="24"/>
        </w:rPr>
        <w:t>Vaikų ugdymas įstaigoje yra kūrybinis ir integralus, orientuotas į kiekvieno auklėtinio individualių gebėjimų plėtrą. Grupėse sudarytos palankios sąlygos įvairiapusei vaikų veiklai.</w:t>
      </w:r>
    </w:p>
    <w:p w:rsidR="004479AD" w:rsidRDefault="00DF6E37" w:rsidP="00DF6E37">
      <w:pPr>
        <w:tabs>
          <w:tab w:val="left" w:pos="709"/>
        </w:tabs>
        <w:spacing w:after="0" w:line="240" w:lineRule="auto"/>
        <w:jc w:val="both"/>
        <w:rPr>
          <w:rFonts w:ascii="Times New Roman" w:hAnsi="Times New Roman"/>
          <w:iCs/>
          <w:sz w:val="24"/>
          <w:szCs w:val="24"/>
        </w:rPr>
      </w:pPr>
      <w:r>
        <w:rPr>
          <w:rFonts w:ascii="Times New Roman" w:hAnsi="Times New Roman"/>
          <w:iCs/>
          <w:sz w:val="24"/>
          <w:szCs w:val="24"/>
        </w:rPr>
        <w:tab/>
      </w:r>
      <w:r w:rsidR="0051594C">
        <w:rPr>
          <w:rFonts w:ascii="Times New Roman" w:hAnsi="Times New Roman"/>
          <w:iCs/>
          <w:sz w:val="24"/>
          <w:szCs w:val="24"/>
        </w:rPr>
        <w:t>Stiprinant švietimo paslaugų veiksmingumą, į įstaigoje vykdomas I</w:t>
      </w:r>
      <w:r w:rsidR="0051594C">
        <w:rPr>
          <w:rFonts w:ascii="Times New Roman" w:hAnsi="Times New Roman"/>
          <w:sz w:val="24"/>
          <w:szCs w:val="24"/>
        </w:rPr>
        <w:t>kimokyklinio ugdymo ir Bendrojo p</w:t>
      </w:r>
      <w:r w:rsidR="0051594C" w:rsidRPr="00D700FD">
        <w:rPr>
          <w:rFonts w:ascii="Times New Roman" w:hAnsi="Times New Roman"/>
          <w:sz w:val="24"/>
          <w:szCs w:val="24"/>
        </w:rPr>
        <w:t>ri</w:t>
      </w:r>
      <w:r w:rsidR="0051594C">
        <w:rPr>
          <w:rFonts w:ascii="Times New Roman" w:hAnsi="Times New Roman"/>
          <w:sz w:val="24"/>
          <w:szCs w:val="24"/>
        </w:rPr>
        <w:t xml:space="preserve">ešmokyklinio </w:t>
      </w:r>
      <w:proofErr w:type="spellStart"/>
      <w:r w:rsidR="0051594C">
        <w:rPr>
          <w:rFonts w:ascii="Times New Roman" w:hAnsi="Times New Roman"/>
          <w:sz w:val="24"/>
          <w:szCs w:val="24"/>
        </w:rPr>
        <w:t>ugdymo(si</w:t>
      </w:r>
      <w:proofErr w:type="spellEnd"/>
      <w:r w:rsidR="0051594C">
        <w:rPr>
          <w:rFonts w:ascii="Times New Roman" w:hAnsi="Times New Roman"/>
          <w:sz w:val="24"/>
          <w:szCs w:val="24"/>
        </w:rPr>
        <w:t>) programas</w:t>
      </w:r>
      <w:r w:rsidR="0051594C" w:rsidRPr="00D700FD">
        <w:rPr>
          <w:rFonts w:ascii="Times New Roman" w:hAnsi="Times New Roman"/>
          <w:sz w:val="24"/>
          <w:szCs w:val="24"/>
        </w:rPr>
        <w:t>,</w:t>
      </w:r>
      <w:r w:rsidR="0051594C">
        <w:rPr>
          <w:rFonts w:ascii="Times New Roman" w:hAnsi="Times New Roman"/>
          <w:sz w:val="24"/>
          <w:szCs w:val="24"/>
        </w:rPr>
        <w:t xml:space="preserve"> integruotos neformaliojo ugdymo programos </w:t>
      </w:r>
      <w:r w:rsidR="009A43BF" w:rsidRPr="00D700FD">
        <w:rPr>
          <w:rFonts w:ascii="Times New Roman" w:hAnsi="Times New Roman"/>
          <w:sz w:val="24"/>
          <w:szCs w:val="24"/>
        </w:rPr>
        <w:t>sveikatingumo programa</w:t>
      </w:r>
      <w:r w:rsidR="009A43BF">
        <w:rPr>
          <w:rFonts w:ascii="Times New Roman" w:hAnsi="Times New Roman"/>
          <w:sz w:val="24"/>
          <w:szCs w:val="24"/>
        </w:rPr>
        <w:t xml:space="preserve"> „</w:t>
      </w:r>
      <w:proofErr w:type="spellStart"/>
      <w:r w:rsidR="009A43BF">
        <w:rPr>
          <w:rFonts w:ascii="Times New Roman" w:hAnsi="Times New Roman"/>
          <w:sz w:val="24"/>
          <w:szCs w:val="24"/>
        </w:rPr>
        <w:t>Voveriukų</w:t>
      </w:r>
      <w:proofErr w:type="spellEnd"/>
      <w:r w:rsidR="009A43BF">
        <w:rPr>
          <w:rFonts w:ascii="Times New Roman" w:hAnsi="Times New Roman"/>
          <w:sz w:val="24"/>
          <w:szCs w:val="24"/>
        </w:rPr>
        <w:t xml:space="preserve"> sveikatos ABC“,</w:t>
      </w:r>
      <w:r w:rsidR="009A43BF" w:rsidRPr="00D700FD">
        <w:rPr>
          <w:rFonts w:ascii="Times New Roman" w:hAnsi="Times New Roman"/>
          <w:sz w:val="24"/>
          <w:szCs w:val="24"/>
        </w:rPr>
        <w:t xml:space="preserve"> socializacijos programa</w:t>
      </w:r>
      <w:r w:rsidR="009A43BF">
        <w:rPr>
          <w:rFonts w:ascii="Times New Roman" w:hAnsi="Times New Roman"/>
          <w:sz w:val="24"/>
          <w:szCs w:val="24"/>
        </w:rPr>
        <w:t xml:space="preserve"> „Mažais žingsneliais į didelį pasaulį“</w:t>
      </w:r>
      <w:r w:rsidR="009A43BF" w:rsidRPr="00D700FD">
        <w:rPr>
          <w:rFonts w:ascii="Times New Roman" w:hAnsi="Times New Roman"/>
          <w:sz w:val="24"/>
          <w:szCs w:val="24"/>
        </w:rPr>
        <w:t>.</w:t>
      </w:r>
      <w:r w:rsidR="009A43BF">
        <w:rPr>
          <w:rFonts w:ascii="Times New Roman" w:hAnsi="Times New Roman"/>
          <w:sz w:val="24"/>
          <w:szCs w:val="24"/>
        </w:rPr>
        <w:t xml:space="preserve"> Įstaigoje įgyvendinama tarptautinė prevencinė socialinių įgūdžių programa „</w:t>
      </w:r>
      <w:proofErr w:type="spellStart"/>
      <w:r w:rsidR="00C94725">
        <w:rPr>
          <w:rFonts w:ascii="Times New Roman" w:hAnsi="Times New Roman"/>
          <w:sz w:val="24"/>
          <w:szCs w:val="24"/>
        </w:rPr>
        <w:t>Zipio</w:t>
      </w:r>
      <w:proofErr w:type="spellEnd"/>
      <w:r w:rsidR="00C94725">
        <w:rPr>
          <w:rFonts w:ascii="Times New Roman" w:hAnsi="Times New Roman"/>
          <w:sz w:val="24"/>
          <w:szCs w:val="24"/>
        </w:rPr>
        <w:t xml:space="preserve"> dr</w:t>
      </w:r>
      <w:r w:rsidR="009A43BF">
        <w:rPr>
          <w:rFonts w:ascii="Times New Roman" w:hAnsi="Times New Roman"/>
          <w:sz w:val="24"/>
          <w:szCs w:val="24"/>
        </w:rPr>
        <w:t>augai</w:t>
      </w:r>
      <w:r w:rsidR="00AB1B35">
        <w:rPr>
          <w:rFonts w:ascii="Times New Roman" w:hAnsi="Times New Roman"/>
          <w:sz w:val="24"/>
          <w:szCs w:val="24"/>
        </w:rPr>
        <w:t>“</w:t>
      </w:r>
      <w:r w:rsidR="009A43BF">
        <w:rPr>
          <w:rFonts w:ascii="Times New Roman" w:hAnsi="Times New Roman"/>
          <w:sz w:val="24"/>
          <w:szCs w:val="24"/>
        </w:rPr>
        <w:t>.</w:t>
      </w:r>
      <w:r w:rsidR="00C94725">
        <w:rPr>
          <w:rFonts w:ascii="Times New Roman" w:hAnsi="Times New Roman"/>
          <w:sz w:val="24"/>
          <w:szCs w:val="24"/>
        </w:rPr>
        <w:t xml:space="preserve"> Atlikta įstaigos veiklos dokumentų analizė, atnaujinti ir koreguoti įstaigos veik</w:t>
      </w:r>
      <w:r w:rsidR="00893696">
        <w:rPr>
          <w:rFonts w:ascii="Times New Roman" w:hAnsi="Times New Roman"/>
          <w:sz w:val="24"/>
          <w:szCs w:val="24"/>
        </w:rPr>
        <w:t>lą reglamentuojantys dokumentai.</w:t>
      </w:r>
    </w:p>
    <w:p w:rsidR="00325A79" w:rsidRDefault="00DF6E37" w:rsidP="00DF6E37">
      <w:pPr>
        <w:tabs>
          <w:tab w:val="left" w:pos="709"/>
        </w:tabs>
        <w:spacing w:after="0" w:line="240" w:lineRule="auto"/>
        <w:jc w:val="both"/>
        <w:rPr>
          <w:rFonts w:ascii="Times New Roman" w:hAnsi="Times New Roman"/>
          <w:iCs/>
          <w:sz w:val="24"/>
          <w:szCs w:val="24"/>
        </w:rPr>
      </w:pPr>
      <w:r>
        <w:rPr>
          <w:rFonts w:ascii="Times New Roman" w:hAnsi="Times New Roman"/>
          <w:iCs/>
          <w:sz w:val="24"/>
          <w:szCs w:val="24"/>
        </w:rPr>
        <w:tab/>
      </w:r>
      <w:r w:rsidR="009C7AF8">
        <w:rPr>
          <w:rFonts w:ascii="Times New Roman" w:hAnsi="Times New Roman"/>
          <w:iCs/>
          <w:sz w:val="24"/>
          <w:szCs w:val="24"/>
        </w:rPr>
        <w:t xml:space="preserve">Vyko kryptingas pedagoginio ir nepedagoginio personalo kvalifikacijos tobulinimas. </w:t>
      </w:r>
      <w:r w:rsidR="00F80742" w:rsidRPr="00EB72AB">
        <w:rPr>
          <w:rFonts w:ascii="Times New Roman" w:hAnsi="Times New Roman"/>
          <w:iCs/>
          <w:sz w:val="24"/>
          <w:szCs w:val="24"/>
        </w:rPr>
        <w:t>Įstaigoje</w:t>
      </w:r>
      <w:r w:rsidR="00F80742">
        <w:rPr>
          <w:rFonts w:ascii="Times New Roman" w:hAnsi="Times New Roman"/>
          <w:iCs/>
          <w:sz w:val="24"/>
          <w:szCs w:val="24"/>
        </w:rPr>
        <w:t xml:space="preserve"> sudarytos sąlygos pedagogų profesiniam tobulėjimui. </w:t>
      </w:r>
      <w:r w:rsidR="00325A79" w:rsidRPr="00325A79">
        <w:rPr>
          <w:rFonts w:ascii="Times New Roman" w:hAnsi="Times New Roman"/>
          <w:iCs/>
          <w:sz w:val="24"/>
          <w:szCs w:val="24"/>
        </w:rPr>
        <w:t>Visi įstaigos pedagogai tobulino kvalifikaciją</w:t>
      </w:r>
      <w:r w:rsidR="00AB1B35">
        <w:rPr>
          <w:rFonts w:ascii="Times New Roman" w:hAnsi="Times New Roman"/>
          <w:iCs/>
          <w:sz w:val="24"/>
          <w:szCs w:val="24"/>
        </w:rPr>
        <w:t>,</w:t>
      </w:r>
      <w:r w:rsidR="00325A79" w:rsidRPr="00325A79">
        <w:rPr>
          <w:rFonts w:ascii="Times New Roman" w:hAnsi="Times New Roman"/>
          <w:iCs/>
          <w:sz w:val="24"/>
          <w:szCs w:val="24"/>
        </w:rPr>
        <w:t xml:space="preserve"> dalyvaudami kvalifikacijos tobulinimo renginiuose, </w:t>
      </w:r>
      <w:r w:rsidR="00F80742">
        <w:rPr>
          <w:rFonts w:ascii="Times New Roman" w:hAnsi="Times New Roman"/>
          <w:iCs/>
          <w:sz w:val="24"/>
          <w:szCs w:val="24"/>
        </w:rPr>
        <w:t xml:space="preserve">aktyviai dalyvavo </w:t>
      </w:r>
      <w:r w:rsidR="00325A79" w:rsidRPr="00325A79">
        <w:rPr>
          <w:rFonts w:ascii="Times New Roman" w:hAnsi="Times New Roman"/>
          <w:iCs/>
          <w:sz w:val="24"/>
          <w:szCs w:val="24"/>
        </w:rPr>
        <w:lastRenderedPageBreak/>
        <w:t xml:space="preserve">Ikimokyklinio ir priešmokyklinio ugdymo plėtros </w:t>
      </w:r>
      <w:r w:rsidR="00F80742">
        <w:rPr>
          <w:rFonts w:ascii="Times New Roman" w:hAnsi="Times New Roman"/>
          <w:iCs/>
          <w:sz w:val="24"/>
          <w:szCs w:val="24"/>
        </w:rPr>
        <w:t>programos renginiuose ir seminaruose</w:t>
      </w:r>
      <w:r w:rsidR="00325A79" w:rsidRPr="00325A79">
        <w:rPr>
          <w:rFonts w:ascii="Times New Roman" w:hAnsi="Times New Roman"/>
          <w:iCs/>
          <w:sz w:val="24"/>
          <w:szCs w:val="24"/>
        </w:rPr>
        <w:t xml:space="preserve">. Įgytos žinios ir mokėjimai </w:t>
      </w:r>
      <w:r w:rsidR="00EA034B">
        <w:rPr>
          <w:rFonts w:ascii="Times New Roman" w:hAnsi="Times New Roman"/>
          <w:iCs/>
          <w:sz w:val="24"/>
          <w:szCs w:val="24"/>
        </w:rPr>
        <w:t xml:space="preserve"> kūrybiškai </w:t>
      </w:r>
      <w:r w:rsidR="00325A79" w:rsidRPr="00325A79">
        <w:rPr>
          <w:rFonts w:ascii="Times New Roman" w:hAnsi="Times New Roman"/>
          <w:iCs/>
          <w:sz w:val="24"/>
          <w:szCs w:val="24"/>
        </w:rPr>
        <w:t>buvo taikomi ugdymo procese.</w:t>
      </w:r>
    </w:p>
    <w:p w:rsidR="00085CEC" w:rsidRDefault="00DF6E37" w:rsidP="00DF6E37">
      <w:pPr>
        <w:pStyle w:val="Sraopastraipa"/>
        <w:tabs>
          <w:tab w:val="left" w:pos="709"/>
        </w:tabs>
        <w:ind w:left="0"/>
        <w:jc w:val="both"/>
      </w:pPr>
      <w:r>
        <w:tab/>
      </w:r>
      <w:r w:rsidR="00C95FAF">
        <w:t>Tikslingai organizuotuose darželio tarybos, mokytojų, metodinės veiklos</w:t>
      </w:r>
      <w:r w:rsidR="005C601F">
        <w:t>, vaiko gerovės komisijos</w:t>
      </w:r>
      <w:r w:rsidR="00C95FAF">
        <w:t xml:space="preserve"> pasitarimuose įvertintas įstaigos veiklos prioritetų įgyvendinimo lygis bei numatyt</w:t>
      </w:r>
      <w:r w:rsidR="005C601F">
        <w:t>os veiklos tobulinimo galimybės; analizuotas vaiko pasiekimų vertinimo fiksavimas, rezultatų panaudojimas</w:t>
      </w:r>
      <w:r w:rsidR="00020E32">
        <w:t xml:space="preserve"> ugdomosios veiklos planavime</w:t>
      </w:r>
      <w:r w:rsidR="005C601F">
        <w:t xml:space="preserve">. </w:t>
      </w:r>
      <w:r w:rsidR="00C95FAF">
        <w:t xml:space="preserve"> Sėkmingai organizuota metodinė veikla: rengti metodiniai susirinkimai, kuriuose analizuoti vaikų kūrybiškumą, vaizduotę, saviraišką skatinantys aplinkos veiksniai, fizinės ir emocinės sveikatos puoselėjimo aspektai bei kalbos ir komunikavimo kompetencijos sutrikimų ypatumai, </w:t>
      </w:r>
      <w:r w:rsidR="00325A79" w:rsidRPr="00325A79">
        <w:t>ikimokyklinio ugdymo programos įgyvendinimas ir vertinimas, metodinių priemonių pristatymas</w:t>
      </w:r>
      <w:r w:rsidR="00EA034B">
        <w:t>,</w:t>
      </w:r>
      <w:r w:rsidR="00325A79" w:rsidRPr="00325A79">
        <w:t xml:space="preserve"> aptar</w:t>
      </w:r>
      <w:r w:rsidR="00EA034B">
        <w:t xml:space="preserve">ti </w:t>
      </w:r>
      <w:r w:rsidR="00325A79" w:rsidRPr="00325A79">
        <w:t xml:space="preserve">pedagogų darbo </w:t>
      </w:r>
      <w:r w:rsidR="00EA034B">
        <w:t>sėkmės</w:t>
      </w:r>
      <w:r w:rsidR="00325A79" w:rsidRPr="00325A79">
        <w:t xml:space="preserve"> ir silpn</w:t>
      </w:r>
      <w:r w:rsidR="00EA034B">
        <w:t>o</w:t>
      </w:r>
      <w:r w:rsidR="00325A79" w:rsidRPr="00325A79">
        <w:t>si</w:t>
      </w:r>
      <w:r w:rsidR="00EA034B">
        <w:t>o</w:t>
      </w:r>
      <w:r w:rsidR="00325A79" w:rsidRPr="00325A79">
        <w:t>s pus</w:t>
      </w:r>
      <w:r w:rsidR="00EA034B">
        <w:t>ė</w:t>
      </w:r>
      <w:r w:rsidR="00325A79" w:rsidRPr="00325A79">
        <w:t>s, trūkum</w:t>
      </w:r>
      <w:r w:rsidR="00EA034B">
        <w:t>ai</w:t>
      </w:r>
      <w:r w:rsidR="00325A79" w:rsidRPr="00325A79">
        <w:t xml:space="preserve"> ir galimyb</w:t>
      </w:r>
      <w:r w:rsidR="00EA034B">
        <w:t>ė</w:t>
      </w:r>
      <w:r w:rsidR="00325A79" w:rsidRPr="00325A79">
        <w:t>s.</w:t>
      </w:r>
      <w:r w:rsidR="00224150">
        <w:t xml:space="preserve"> </w:t>
      </w:r>
      <w:r w:rsidR="00325A79" w:rsidRPr="00325A79">
        <w:t xml:space="preserve">Įgyvendinant metodinės veiklos planą, įstaigoje buvo </w:t>
      </w:r>
      <w:r w:rsidR="00EA034B">
        <w:t>vykdytos</w:t>
      </w:r>
      <w:r w:rsidR="00325A79" w:rsidRPr="00325A79">
        <w:t xml:space="preserve"> atviros veiklos</w:t>
      </w:r>
      <w:r w:rsidR="00EA034B">
        <w:t xml:space="preserve">, kurių metu </w:t>
      </w:r>
      <w:r w:rsidR="00325A79" w:rsidRPr="00325A79">
        <w:t>įstaigos pedagoga</w:t>
      </w:r>
      <w:r w:rsidR="00EA034B">
        <w:t>i</w:t>
      </w:r>
      <w:r w:rsidR="00AB1B35">
        <w:t xml:space="preserve"> </w:t>
      </w:r>
      <w:r w:rsidR="00325A79" w:rsidRPr="00325A79">
        <w:t xml:space="preserve"> dalinosi gerąja patirtimi</w:t>
      </w:r>
      <w:r w:rsidR="00EA034B">
        <w:t>:</w:t>
      </w:r>
      <w:r w:rsidR="00325A79" w:rsidRPr="00325A79">
        <w:t xml:space="preserve"> </w:t>
      </w:r>
      <w:r w:rsidR="00085CEC">
        <w:t>„</w:t>
      </w:r>
      <w:proofErr w:type="spellStart"/>
      <w:r w:rsidR="00085CEC">
        <w:t>SaulyTUČIAI</w:t>
      </w:r>
      <w:proofErr w:type="spellEnd"/>
      <w:r w:rsidR="00085CEC">
        <w:t xml:space="preserve"> </w:t>
      </w:r>
      <w:r w:rsidR="00020E32">
        <w:t>– animacinė ugdymo priemonė“</w:t>
      </w:r>
      <w:r w:rsidR="009D3F39">
        <w:t>, „Žaidimų įtaka ankstyvojo amžiaus vaikams“, „Šviesos stalo panaudojimo galimybės“</w:t>
      </w:r>
      <w:r w:rsidR="00020E32">
        <w:t xml:space="preserve">. </w:t>
      </w:r>
      <w:r w:rsidR="00085CEC">
        <w:t>Lopšelio-darželio pedagogams buvo organizuota išvyka į privatų Klaipėdos darželį ,,Vaikystės sodai‘‘ pasisemti gerosios patirties apie socialinio - emoci</w:t>
      </w:r>
      <w:r w:rsidR="002D7ADF">
        <w:t>nio ugdymo programą ,,</w:t>
      </w:r>
      <w:proofErr w:type="spellStart"/>
      <w:r w:rsidR="002D7ADF">
        <w:t>Kimochis</w:t>
      </w:r>
      <w:proofErr w:type="spellEnd"/>
      <w:r w:rsidR="002D7ADF">
        <w:t xml:space="preserve">“ </w:t>
      </w:r>
      <w:r w:rsidR="00085CEC">
        <w:t>bei apsilan</w:t>
      </w:r>
      <w:r>
        <w:t xml:space="preserve">kėme KU Pedagogikos fakultete, </w:t>
      </w:r>
      <w:r w:rsidR="00085CEC">
        <w:t>dalyvavo</w:t>
      </w:r>
      <w:r w:rsidR="00C540A4">
        <w:t>me</w:t>
      </w:r>
      <w:r w:rsidR="00085CEC">
        <w:t xml:space="preserve"> lek</w:t>
      </w:r>
      <w:r>
        <w:t>torės Aidos Norvilienės</w:t>
      </w:r>
      <w:r w:rsidR="00085CEC">
        <w:t xml:space="preserve"> seminare – diskusijoj ,,</w:t>
      </w:r>
      <w:proofErr w:type="spellStart"/>
      <w:r w:rsidR="00085CEC">
        <w:t>Ugdymo(si</w:t>
      </w:r>
      <w:proofErr w:type="spellEnd"/>
      <w:r w:rsidR="00085CEC">
        <w:t>) kokybės gerinimas, taikant šiuolaikines ugdymosi priemones ir būdus“.</w:t>
      </w:r>
    </w:p>
    <w:p w:rsidR="00FB4A32" w:rsidRDefault="00DF6E37" w:rsidP="00DF6E37">
      <w:pPr>
        <w:tabs>
          <w:tab w:val="left" w:pos="709"/>
        </w:tabs>
        <w:spacing w:after="0" w:line="240" w:lineRule="auto"/>
        <w:jc w:val="both"/>
        <w:rPr>
          <w:rFonts w:ascii="Times New Roman" w:hAnsi="Times New Roman"/>
          <w:sz w:val="24"/>
          <w:szCs w:val="24"/>
        </w:rPr>
      </w:pPr>
      <w:r>
        <w:rPr>
          <w:rFonts w:ascii="Times New Roman" w:hAnsi="Times New Roman"/>
          <w:iCs/>
          <w:sz w:val="24"/>
          <w:szCs w:val="24"/>
        </w:rPr>
        <w:tab/>
      </w:r>
      <w:r w:rsidR="000136BE">
        <w:rPr>
          <w:rFonts w:ascii="Times New Roman" w:hAnsi="Times New Roman"/>
          <w:iCs/>
          <w:sz w:val="24"/>
          <w:szCs w:val="24"/>
        </w:rPr>
        <w:t xml:space="preserve">Siekiant ugdymo kokybės buvo kuriama </w:t>
      </w:r>
      <w:r w:rsidR="00325A79" w:rsidRPr="00030036">
        <w:rPr>
          <w:rFonts w:ascii="Times New Roman" w:hAnsi="Times New Roman"/>
          <w:iCs/>
          <w:sz w:val="24"/>
          <w:szCs w:val="24"/>
        </w:rPr>
        <w:t>vai</w:t>
      </w:r>
      <w:r w:rsidR="000136BE">
        <w:rPr>
          <w:rFonts w:ascii="Times New Roman" w:hAnsi="Times New Roman"/>
          <w:iCs/>
          <w:sz w:val="24"/>
          <w:szCs w:val="24"/>
        </w:rPr>
        <w:t xml:space="preserve">kų ugdymąsi skatinanti </w:t>
      </w:r>
      <w:r w:rsidR="00030036" w:rsidRPr="00030036">
        <w:rPr>
          <w:rFonts w:ascii="Times New Roman" w:hAnsi="Times New Roman"/>
          <w:iCs/>
          <w:sz w:val="24"/>
          <w:szCs w:val="24"/>
        </w:rPr>
        <w:t xml:space="preserve"> aplinką </w:t>
      </w:r>
      <w:r w:rsidR="00C258EE">
        <w:rPr>
          <w:rFonts w:ascii="Times New Roman" w:hAnsi="Times New Roman"/>
          <w:iCs/>
          <w:sz w:val="24"/>
          <w:szCs w:val="24"/>
        </w:rPr>
        <w:t xml:space="preserve">– </w:t>
      </w:r>
      <w:r w:rsidR="00030036" w:rsidRPr="00030036">
        <w:rPr>
          <w:rFonts w:ascii="Times New Roman" w:hAnsi="Times New Roman"/>
          <w:iCs/>
          <w:sz w:val="24"/>
          <w:szCs w:val="24"/>
        </w:rPr>
        <w:t xml:space="preserve"> </w:t>
      </w:r>
      <w:r w:rsidR="00C258EE">
        <w:rPr>
          <w:rFonts w:ascii="Times New Roman" w:hAnsi="Times New Roman"/>
          <w:iCs/>
          <w:sz w:val="24"/>
          <w:szCs w:val="24"/>
        </w:rPr>
        <w:t xml:space="preserve"> </w:t>
      </w:r>
      <w:r>
        <w:rPr>
          <w:rFonts w:ascii="Times New Roman" w:hAnsi="Times New Roman"/>
          <w:iCs/>
          <w:sz w:val="24"/>
          <w:szCs w:val="24"/>
        </w:rPr>
        <w:t>įstaigoje sudarytos</w:t>
      </w:r>
      <w:r w:rsidR="00030036" w:rsidRPr="00030036">
        <w:rPr>
          <w:rFonts w:ascii="Times New Roman" w:hAnsi="Times New Roman"/>
          <w:iCs/>
          <w:sz w:val="24"/>
          <w:szCs w:val="24"/>
        </w:rPr>
        <w:t xml:space="preserve"> palankios sąlygos vaikų kūrybiniams poreikiams ten</w:t>
      </w:r>
      <w:r w:rsidR="00030036">
        <w:rPr>
          <w:rFonts w:ascii="Times New Roman" w:hAnsi="Times New Roman"/>
          <w:iCs/>
          <w:sz w:val="24"/>
          <w:szCs w:val="24"/>
        </w:rPr>
        <w:t>k</w:t>
      </w:r>
      <w:r w:rsidR="009D3F39">
        <w:rPr>
          <w:rFonts w:ascii="Times New Roman" w:hAnsi="Times New Roman"/>
          <w:iCs/>
          <w:sz w:val="24"/>
          <w:szCs w:val="24"/>
        </w:rPr>
        <w:t>inti:</w:t>
      </w:r>
      <w:r w:rsidR="00FB4A32">
        <w:rPr>
          <w:rFonts w:ascii="Times New Roman" w:hAnsi="Times New Roman"/>
          <w:iCs/>
          <w:sz w:val="24"/>
          <w:szCs w:val="24"/>
        </w:rPr>
        <w:t xml:space="preserve"> </w:t>
      </w:r>
      <w:r w:rsidR="009D3F39">
        <w:rPr>
          <w:rFonts w:ascii="Times New Roman" w:hAnsi="Times New Roman"/>
          <w:iCs/>
          <w:sz w:val="24"/>
          <w:szCs w:val="24"/>
        </w:rPr>
        <w:t>dalinai atnaujintas inventorius</w:t>
      </w:r>
      <w:r w:rsidR="00FB4A32">
        <w:rPr>
          <w:rFonts w:ascii="Times New Roman" w:hAnsi="Times New Roman"/>
          <w:iCs/>
          <w:sz w:val="24"/>
          <w:szCs w:val="24"/>
        </w:rPr>
        <w:t>, įsigyta naujų ugdymo priemonių.</w:t>
      </w:r>
      <w:r w:rsidR="00030036">
        <w:rPr>
          <w:rFonts w:ascii="Times New Roman" w:hAnsi="Times New Roman"/>
          <w:i/>
          <w:iCs/>
          <w:sz w:val="24"/>
          <w:szCs w:val="24"/>
        </w:rPr>
        <w:t xml:space="preserve"> </w:t>
      </w:r>
      <w:r w:rsidR="00325A79" w:rsidRPr="00325A79">
        <w:rPr>
          <w:rFonts w:ascii="Times New Roman" w:hAnsi="Times New Roman"/>
          <w:iCs/>
          <w:sz w:val="24"/>
          <w:szCs w:val="24"/>
        </w:rPr>
        <w:t xml:space="preserve"> </w:t>
      </w:r>
      <w:r w:rsidR="00030036">
        <w:rPr>
          <w:rFonts w:ascii="Times New Roman" w:hAnsi="Times New Roman"/>
          <w:sz w:val="24"/>
          <w:szCs w:val="24"/>
        </w:rPr>
        <w:t>Lopšeli</w:t>
      </w:r>
      <w:r w:rsidR="00C258EE">
        <w:rPr>
          <w:rFonts w:ascii="Times New Roman" w:hAnsi="Times New Roman"/>
          <w:sz w:val="24"/>
          <w:szCs w:val="24"/>
        </w:rPr>
        <w:t>o</w:t>
      </w:r>
      <w:r w:rsidR="00030036">
        <w:rPr>
          <w:rFonts w:ascii="Times New Roman" w:hAnsi="Times New Roman"/>
          <w:sz w:val="24"/>
          <w:szCs w:val="24"/>
        </w:rPr>
        <w:t>-darželi</w:t>
      </w:r>
      <w:r w:rsidR="00C258EE">
        <w:rPr>
          <w:rFonts w:ascii="Times New Roman" w:hAnsi="Times New Roman"/>
          <w:sz w:val="24"/>
          <w:szCs w:val="24"/>
        </w:rPr>
        <w:t>o</w:t>
      </w:r>
      <w:r w:rsidR="00030036">
        <w:rPr>
          <w:rFonts w:ascii="Times New Roman" w:hAnsi="Times New Roman"/>
          <w:sz w:val="24"/>
          <w:szCs w:val="24"/>
        </w:rPr>
        <w:t xml:space="preserve"> </w:t>
      </w:r>
      <w:r w:rsidR="00C258EE" w:rsidRPr="00325A79">
        <w:rPr>
          <w:rFonts w:ascii="Times New Roman" w:hAnsi="Times New Roman"/>
          <w:sz w:val="24"/>
          <w:szCs w:val="24"/>
        </w:rPr>
        <w:t>remonto</w:t>
      </w:r>
      <w:r w:rsidR="0042457B">
        <w:rPr>
          <w:rFonts w:ascii="Times New Roman" w:hAnsi="Times New Roman"/>
          <w:sz w:val="24"/>
          <w:szCs w:val="24"/>
        </w:rPr>
        <w:t xml:space="preserve"> darbams 2014</w:t>
      </w:r>
      <w:r w:rsidR="00C258EE" w:rsidRPr="00325A79">
        <w:rPr>
          <w:rFonts w:ascii="Times New Roman" w:hAnsi="Times New Roman"/>
          <w:sz w:val="24"/>
          <w:szCs w:val="24"/>
        </w:rPr>
        <w:t xml:space="preserve"> m. </w:t>
      </w:r>
      <w:r w:rsidR="00325A79" w:rsidRPr="00325A79">
        <w:rPr>
          <w:rFonts w:ascii="Times New Roman" w:hAnsi="Times New Roman"/>
          <w:sz w:val="24"/>
          <w:szCs w:val="24"/>
        </w:rPr>
        <w:t xml:space="preserve">iš </w:t>
      </w:r>
      <w:r w:rsidR="00C258EE">
        <w:rPr>
          <w:rFonts w:ascii="Times New Roman" w:hAnsi="Times New Roman"/>
          <w:sz w:val="24"/>
          <w:szCs w:val="24"/>
        </w:rPr>
        <w:t>Kretingos rajono s</w:t>
      </w:r>
      <w:r w:rsidR="00325A79" w:rsidRPr="00325A79">
        <w:rPr>
          <w:rFonts w:ascii="Times New Roman" w:hAnsi="Times New Roman"/>
          <w:sz w:val="24"/>
          <w:szCs w:val="24"/>
        </w:rPr>
        <w:t xml:space="preserve">avivaldybės biudžeto buvo skirta 2,2 tūkst. </w:t>
      </w:r>
      <w:r w:rsidR="00C258EE">
        <w:rPr>
          <w:rFonts w:ascii="Times New Roman" w:hAnsi="Times New Roman"/>
          <w:sz w:val="24"/>
          <w:szCs w:val="24"/>
        </w:rPr>
        <w:t>Lt</w:t>
      </w:r>
      <w:r w:rsidR="00325A79" w:rsidRPr="00325A79">
        <w:rPr>
          <w:rFonts w:ascii="Times New Roman" w:hAnsi="Times New Roman"/>
          <w:sz w:val="24"/>
          <w:szCs w:val="24"/>
        </w:rPr>
        <w:t xml:space="preserve">. Skirtos </w:t>
      </w:r>
      <w:r w:rsidR="00C258EE">
        <w:rPr>
          <w:rFonts w:ascii="Times New Roman" w:hAnsi="Times New Roman"/>
          <w:sz w:val="24"/>
          <w:szCs w:val="24"/>
        </w:rPr>
        <w:t xml:space="preserve"> </w:t>
      </w:r>
      <w:r w:rsidR="00325A79" w:rsidRPr="00325A79">
        <w:rPr>
          <w:rFonts w:ascii="Times New Roman" w:hAnsi="Times New Roman"/>
          <w:sz w:val="24"/>
          <w:szCs w:val="24"/>
        </w:rPr>
        <w:t xml:space="preserve"> lėšos tikslingai panaudotos </w:t>
      </w:r>
      <w:r w:rsidR="00C258EE">
        <w:rPr>
          <w:rFonts w:ascii="Times New Roman" w:hAnsi="Times New Roman"/>
          <w:sz w:val="24"/>
          <w:szCs w:val="24"/>
        </w:rPr>
        <w:t>ugdymo aplinkai</w:t>
      </w:r>
      <w:r w:rsidR="00325A79" w:rsidRPr="00325A79">
        <w:rPr>
          <w:rFonts w:ascii="Times New Roman" w:hAnsi="Times New Roman"/>
          <w:sz w:val="24"/>
          <w:szCs w:val="24"/>
        </w:rPr>
        <w:t xml:space="preserve"> gerinti</w:t>
      </w:r>
      <w:r w:rsidR="00C258EE">
        <w:rPr>
          <w:rFonts w:ascii="Times New Roman" w:hAnsi="Times New Roman"/>
          <w:sz w:val="24"/>
          <w:szCs w:val="24"/>
        </w:rPr>
        <w:t>: a</w:t>
      </w:r>
      <w:r w:rsidR="00325A79" w:rsidRPr="00325A79">
        <w:rPr>
          <w:rFonts w:ascii="Times New Roman" w:hAnsi="Times New Roman"/>
          <w:sz w:val="24"/>
          <w:szCs w:val="24"/>
        </w:rPr>
        <w:t xml:space="preserve">tliktas </w:t>
      </w:r>
      <w:r w:rsidR="00C258EE">
        <w:rPr>
          <w:rFonts w:ascii="Times New Roman" w:hAnsi="Times New Roman"/>
          <w:sz w:val="24"/>
          <w:szCs w:val="24"/>
        </w:rPr>
        <w:t>„</w:t>
      </w:r>
      <w:r w:rsidR="00325A79" w:rsidRPr="00325A79">
        <w:rPr>
          <w:rFonts w:ascii="Times New Roman" w:hAnsi="Times New Roman"/>
          <w:sz w:val="24"/>
          <w:szCs w:val="24"/>
        </w:rPr>
        <w:t>kosmetinis</w:t>
      </w:r>
      <w:r w:rsidR="00C258EE">
        <w:rPr>
          <w:rFonts w:ascii="Times New Roman" w:hAnsi="Times New Roman"/>
          <w:sz w:val="24"/>
          <w:szCs w:val="24"/>
        </w:rPr>
        <w:t>“</w:t>
      </w:r>
      <w:r w:rsidR="00325A79" w:rsidRPr="00325A79">
        <w:rPr>
          <w:rFonts w:ascii="Times New Roman" w:hAnsi="Times New Roman"/>
          <w:sz w:val="24"/>
          <w:szCs w:val="24"/>
        </w:rPr>
        <w:t xml:space="preserve"> </w:t>
      </w:r>
      <w:r w:rsidR="000136BE">
        <w:rPr>
          <w:rFonts w:ascii="Times New Roman" w:hAnsi="Times New Roman"/>
          <w:sz w:val="24"/>
          <w:szCs w:val="24"/>
        </w:rPr>
        <w:t xml:space="preserve">remontas grupėse. </w:t>
      </w:r>
      <w:r w:rsidR="00C97F86">
        <w:rPr>
          <w:rFonts w:ascii="Times New Roman" w:hAnsi="Times New Roman"/>
          <w:sz w:val="24"/>
          <w:szCs w:val="24"/>
        </w:rPr>
        <w:t>Didelis dėmesys buvo skiriamas estetiškų, funkcionalių, aprūpintų šiuolaikinėmis ugdymo priemonėmis edukacinių aplinkų tobulinimui, naujų kūrimui</w:t>
      </w:r>
      <w:r w:rsidR="00C258EE">
        <w:rPr>
          <w:rFonts w:ascii="Times New Roman" w:hAnsi="Times New Roman"/>
          <w:sz w:val="24"/>
          <w:szCs w:val="24"/>
        </w:rPr>
        <w:t>: g</w:t>
      </w:r>
      <w:r w:rsidR="00325A79" w:rsidRPr="00325A79">
        <w:rPr>
          <w:rFonts w:ascii="Times New Roman" w:hAnsi="Times New Roman"/>
          <w:sz w:val="24"/>
          <w:szCs w:val="24"/>
        </w:rPr>
        <w:t>rupės papildytos naujomis  vaizdinėmis ir didaktinėmis pr</w:t>
      </w:r>
      <w:r w:rsidR="006D0DC3">
        <w:rPr>
          <w:rFonts w:ascii="Times New Roman" w:hAnsi="Times New Roman"/>
          <w:sz w:val="24"/>
          <w:szCs w:val="24"/>
        </w:rPr>
        <w:t>iemonėmis, žaidybine atributika.</w:t>
      </w:r>
      <w:r w:rsidR="00325A79" w:rsidRPr="00325A79">
        <w:rPr>
          <w:rFonts w:ascii="Times New Roman" w:hAnsi="Times New Roman"/>
          <w:sz w:val="24"/>
          <w:szCs w:val="24"/>
        </w:rPr>
        <w:t xml:space="preserve"> </w:t>
      </w:r>
      <w:r w:rsidR="006D0DC3">
        <w:rPr>
          <w:rFonts w:ascii="Times New Roman" w:hAnsi="Times New Roman"/>
          <w:sz w:val="24"/>
          <w:szCs w:val="24"/>
        </w:rPr>
        <w:t>Įsig</w:t>
      </w:r>
      <w:r w:rsidR="00F674C2">
        <w:rPr>
          <w:rFonts w:ascii="Times New Roman" w:hAnsi="Times New Roman"/>
          <w:sz w:val="24"/>
          <w:szCs w:val="24"/>
        </w:rPr>
        <w:t>yta</w:t>
      </w:r>
      <w:r w:rsidR="006D0DC3">
        <w:rPr>
          <w:rFonts w:ascii="Times New Roman" w:hAnsi="Times New Roman"/>
          <w:sz w:val="24"/>
          <w:szCs w:val="24"/>
        </w:rPr>
        <w:t xml:space="preserve"> </w:t>
      </w:r>
      <w:r w:rsidR="00C97F86">
        <w:rPr>
          <w:rFonts w:ascii="Times New Roman" w:hAnsi="Times New Roman"/>
          <w:sz w:val="24"/>
          <w:szCs w:val="24"/>
        </w:rPr>
        <w:t>animacin</w:t>
      </w:r>
      <w:r w:rsidR="00C258EE">
        <w:rPr>
          <w:rFonts w:ascii="Times New Roman" w:hAnsi="Times New Roman"/>
          <w:sz w:val="24"/>
          <w:szCs w:val="24"/>
        </w:rPr>
        <w:t>ė</w:t>
      </w:r>
      <w:r w:rsidR="00C97F86">
        <w:rPr>
          <w:rFonts w:ascii="Times New Roman" w:hAnsi="Times New Roman"/>
          <w:sz w:val="24"/>
          <w:szCs w:val="24"/>
        </w:rPr>
        <w:t xml:space="preserve"> ugdymo priemon</w:t>
      </w:r>
      <w:r w:rsidR="00C258EE">
        <w:rPr>
          <w:rFonts w:ascii="Times New Roman" w:hAnsi="Times New Roman"/>
          <w:sz w:val="24"/>
          <w:szCs w:val="24"/>
        </w:rPr>
        <w:t>ė</w:t>
      </w:r>
      <w:r w:rsidR="0042457B">
        <w:rPr>
          <w:rFonts w:ascii="Times New Roman" w:hAnsi="Times New Roman"/>
          <w:sz w:val="24"/>
          <w:szCs w:val="24"/>
        </w:rPr>
        <w:t xml:space="preserve"> </w:t>
      </w:r>
      <w:r w:rsidR="00FB4A32">
        <w:rPr>
          <w:rFonts w:ascii="Times New Roman" w:hAnsi="Times New Roman"/>
          <w:sz w:val="24"/>
          <w:szCs w:val="24"/>
        </w:rPr>
        <w:t>–</w:t>
      </w:r>
      <w:r w:rsidR="0042457B">
        <w:rPr>
          <w:rFonts w:ascii="Times New Roman" w:hAnsi="Times New Roman"/>
          <w:sz w:val="24"/>
          <w:szCs w:val="24"/>
        </w:rPr>
        <w:t xml:space="preserve"> </w:t>
      </w:r>
      <w:r w:rsidR="00FB4A32">
        <w:rPr>
          <w:rFonts w:ascii="Times New Roman" w:hAnsi="Times New Roman"/>
          <w:sz w:val="24"/>
          <w:szCs w:val="24"/>
        </w:rPr>
        <w:t>„</w:t>
      </w:r>
      <w:proofErr w:type="spellStart"/>
      <w:r w:rsidR="0042457B" w:rsidRPr="0042457B">
        <w:rPr>
          <w:rFonts w:ascii="Times New Roman" w:hAnsi="Times New Roman"/>
        </w:rPr>
        <w:t>SaulyTUČIAI</w:t>
      </w:r>
      <w:proofErr w:type="spellEnd"/>
      <w:r w:rsidR="00FB4A32">
        <w:rPr>
          <w:rFonts w:ascii="Times New Roman" w:hAnsi="Times New Roman"/>
        </w:rPr>
        <w:t>“</w:t>
      </w:r>
      <w:r w:rsidR="00C97F86" w:rsidRPr="0042457B">
        <w:rPr>
          <w:rFonts w:ascii="Times New Roman" w:hAnsi="Times New Roman"/>
        </w:rPr>
        <w:t>,</w:t>
      </w:r>
      <w:r w:rsidR="00C97F86">
        <w:rPr>
          <w:rFonts w:ascii="Times New Roman" w:hAnsi="Times New Roman"/>
          <w:sz w:val="24"/>
          <w:szCs w:val="24"/>
        </w:rPr>
        <w:t xml:space="preserve"> </w:t>
      </w:r>
      <w:r w:rsidR="00C258EE">
        <w:rPr>
          <w:rFonts w:ascii="Times New Roman" w:hAnsi="Times New Roman"/>
          <w:sz w:val="24"/>
          <w:szCs w:val="24"/>
        </w:rPr>
        <w:t>sporto inventori</w:t>
      </w:r>
      <w:r w:rsidR="006D0DC3">
        <w:rPr>
          <w:rFonts w:ascii="Times New Roman" w:hAnsi="Times New Roman"/>
          <w:sz w:val="24"/>
          <w:szCs w:val="24"/>
        </w:rPr>
        <w:t xml:space="preserve">us, </w:t>
      </w:r>
      <w:r w:rsidR="00F674C2" w:rsidRPr="00F674C2">
        <w:rPr>
          <w:rFonts w:ascii="Times New Roman" w:hAnsi="Times New Roman"/>
          <w:sz w:val="24"/>
          <w:szCs w:val="24"/>
        </w:rPr>
        <w:t>socia</w:t>
      </w:r>
      <w:r w:rsidR="00F674C2">
        <w:rPr>
          <w:rFonts w:ascii="Times New Roman" w:hAnsi="Times New Roman"/>
          <w:sz w:val="24"/>
          <w:szCs w:val="24"/>
        </w:rPr>
        <w:t>linio - emocinio ugdymo programa</w:t>
      </w:r>
      <w:r w:rsidR="00F674C2" w:rsidRPr="00F674C2">
        <w:rPr>
          <w:rFonts w:ascii="Times New Roman" w:hAnsi="Times New Roman"/>
          <w:sz w:val="24"/>
          <w:szCs w:val="24"/>
        </w:rPr>
        <w:t xml:space="preserve"> ,,</w:t>
      </w:r>
      <w:proofErr w:type="spellStart"/>
      <w:r w:rsidR="00F674C2" w:rsidRPr="00F674C2">
        <w:rPr>
          <w:rFonts w:ascii="Times New Roman" w:hAnsi="Times New Roman"/>
          <w:sz w:val="24"/>
          <w:szCs w:val="24"/>
        </w:rPr>
        <w:t>Kimochis</w:t>
      </w:r>
      <w:proofErr w:type="spellEnd"/>
      <w:r w:rsidR="00F674C2" w:rsidRPr="00F674C2">
        <w:rPr>
          <w:rFonts w:ascii="Times New Roman" w:hAnsi="Times New Roman"/>
          <w:sz w:val="24"/>
          <w:szCs w:val="24"/>
        </w:rPr>
        <w:t>“</w:t>
      </w:r>
      <w:r w:rsidR="005C601F">
        <w:rPr>
          <w:rFonts w:ascii="Times New Roman" w:hAnsi="Times New Roman"/>
          <w:sz w:val="24"/>
          <w:szCs w:val="24"/>
        </w:rPr>
        <w:t xml:space="preserve">, </w:t>
      </w:r>
      <w:r w:rsidR="006D0DC3">
        <w:rPr>
          <w:rFonts w:ascii="Times New Roman" w:hAnsi="Times New Roman"/>
          <w:sz w:val="24"/>
          <w:szCs w:val="24"/>
        </w:rPr>
        <w:t>p</w:t>
      </w:r>
      <w:r w:rsidR="00325A79" w:rsidRPr="00325A79">
        <w:rPr>
          <w:rFonts w:ascii="Times New Roman" w:hAnsi="Times New Roman"/>
          <w:sz w:val="24"/>
          <w:szCs w:val="24"/>
        </w:rPr>
        <w:t>riešmokyklinėje grupėje</w:t>
      </w:r>
      <w:r w:rsidR="006D0DC3">
        <w:rPr>
          <w:rFonts w:ascii="Times New Roman" w:hAnsi="Times New Roman"/>
          <w:sz w:val="24"/>
          <w:szCs w:val="24"/>
        </w:rPr>
        <w:t xml:space="preserve"> -</w:t>
      </w:r>
      <w:r w:rsidR="00325A79" w:rsidRPr="00325A79">
        <w:rPr>
          <w:rFonts w:ascii="Times New Roman" w:hAnsi="Times New Roman"/>
          <w:sz w:val="24"/>
          <w:szCs w:val="24"/>
        </w:rPr>
        <w:t xml:space="preserve"> nauj</w:t>
      </w:r>
      <w:r w:rsidR="00C258EE">
        <w:rPr>
          <w:rFonts w:ascii="Times New Roman" w:hAnsi="Times New Roman"/>
          <w:sz w:val="24"/>
          <w:szCs w:val="24"/>
        </w:rPr>
        <w:t>i</w:t>
      </w:r>
      <w:r w:rsidR="00325A79" w:rsidRPr="00325A79">
        <w:rPr>
          <w:rFonts w:ascii="Times New Roman" w:hAnsi="Times New Roman"/>
          <w:sz w:val="24"/>
          <w:szCs w:val="24"/>
        </w:rPr>
        <w:t xml:space="preserve"> stal</w:t>
      </w:r>
      <w:r w:rsidR="00C258EE">
        <w:rPr>
          <w:rFonts w:ascii="Times New Roman" w:hAnsi="Times New Roman"/>
          <w:sz w:val="24"/>
          <w:szCs w:val="24"/>
        </w:rPr>
        <w:t>ai</w:t>
      </w:r>
      <w:r w:rsidR="00B11977">
        <w:rPr>
          <w:rFonts w:ascii="Times New Roman" w:hAnsi="Times New Roman"/>
          <w:sz w:val="24"/>
          <w:szCs w:val="24"/>
        </w:rPr>
        <w:t>,  2 televizoriai</w:t>
      </w:r>
      <w:r w:rsidR="00C258EE">
        <w:rPr>
          <w:rFonts w:ascii="Times New Roman" w:hAnsi="Times New Roman"/>
          <w:sz w:val="24"/>
          <w:szCs w:val="24"/>
        </w:rPr>
        <w:t xml:space="preserve"> </w:t>
      </w:r>
      <w:r w:rsidR="00325A79" w:rsidRPr="00325A79">
        <w:rPr>
          <w:rFonts w:ascii="Times New Roman" w:hAnsi="Times New Roman"/>
          <w:sz w:val="24"/>
          <w:szCs w:val="24"/>
        </w:rPr>
        <w:t>ugd</w:t>
      </w:r>
      <w:r w:rsidR="00735F52">
        <w:rPr>
          <w:rFonts w:ascii="Times New Roman" w:hAnsi="Times New Roman"/>
          <w:sz w:val="24"/>
          <w:szCs w:val="24"/>
        </w:rPr>
        <w:t>oma</w:t>
      </w:r>
      <w:r w:rsidR="00C258EE">
        <w:rPr>
          <w:rFonts w:ascii="Times New Roman" w:hAnsi="Times New Roman"/>
          <w:sz w:val="24"/>
          <w:szCs w:val="24"/>
        </w:rPr>
        <w:t>jai veiklai</w:t>
      </w:r>
      <w:r w:rsidR="00325A79" w:rsidRPr="00325A79">
        <w:rPr>
          <w:rFonts w:ascii="Times New Roman" w:hAnsi="Times New Roman"/>
          <w:sz w:val="24"/>
          <w:szCs w:val="24"/>
        </w:rPr>
        <w:t>. Metodinis kabinetas praturt</w:t>
      </w:r>
      <w:r w:rsidR="00C258EE">
        <w:rPr>
          <w:rFonts w:ascii="Times New Roman" w:hAnsi="Times New Roman"/>
          <w:sz w:val="24"/>
          <w:szCs w:val="24"/>
        </w:rPr>
        <w:t>intas</w:t>
      </w:r>
      <w:r w:rsidR="00325A79" w:rsidRPr="00325A79">
        <w:rPr>
          <w:rFonts w:ascii="Times New Roman" w:hAnsi="Times New Roman"/>
          <w:sz w:val="24"/>
          <w:szCs w:val="24"/>
        </w:rPr>
        <w:t xml:space="preserve"> aktualia vadybine ir pedagogine literatūra</w:t>
      </w:r>
      <w:r w:rsidR="00FB4A32">
        <w:rPr>
          <w:rFonts w:ascii="Times New Roman" w:hAnsi="Times New Roman"/>
          <w:sz w:val="24"/>
          <w:szCs w:val="24"/>
        </w:rPr>
        <w:t>.</w:t>
      </w:r>
    </w:p>
    <w:p w:rsidR="00325A79" w:rsidRDefault="00DF6E37" w:rsidP="00DF6E37">
      <w:pPr>
        <w:tabs>
          <w:tab w:val="left" w:pos="709"/>
        </w:tabs>
        <w:spacing w:after="0" w:line="240" w:lineRule="auto"/>
        <w:jc w:val="both"/>
        <w:rPr>
          <w:rFonts w:ascii="Times New Roman" w:hAnsi="Times New Roman"/>
          <w:sz w:val="24"/>
          <w:szCs w:val="24"/>
        </w:rPr>
      </w:pPr>
      <w:r>
        <w:rPr>
          <w:rFonts w:ascii="Times New Roman" w:hAnsi="Times New Roman"/>
          <w:iCs/>
          <w:sz w:val="24"/>
          <w:szCs w:val="24"/>
        </w:rPr>
        <w:tab/>
      </w:r>
      <w:r w:rsidR="00F674C2">
        <w:rPr>
          <w:rFonts w:ascii="Times New Roman" w:hAnsi="Times New Roman"/>
          <w:iCs/>
          <w:sz w:val="24"/>
          <w:szCs w:val="24"/>
        </w:rPr>
        <w:t>Siekiant plėtoti šeimos ir įstaigos partnerystę organizuotos sportinės pramogos su šeima, popie</w:t>
      </w:r>
      <w:r w:rsidR="00DD2520">
        <w:rPr>
          <w:rFonts w:ascii="Times New Roman" w:hAnsi="Times New Roman"/>
          <w:iCs/>
          <w:sz w:val="24"/>
          <w:szCs w:val="24"/>
        </w:rPr>
        <w:t>tės mamytėms, šventiniai rytmečiai</w:t>
      </w:r>
      <w:r w:rsidR="00F674C2">
        <w:rPr>
          <w:rFonts w:ascii="Times New Roman" w:hAnsi="Times New Roman"/>
          <w:iCs/>
          <w:sz w:val="24"/>
          <w:szCs w:val="24"/>
        </w:rPr>
        <w:t>, vykdyti projektai.</w:t>
      </w:r>
      <w:r w:rsidR="00741352">
        <w:rPr>
          <w:rFonts w:ascii="Times New Roman" w:hAnsi="Times New Roman"/>
          <w:iCs/>
          <w:sz w:val="24"/>
          <w:szCs w:val="24"/>
        </w:rPr>
        <w:t xml:space="preserve"> Tėvai aktyviai </w:t>
      </w:r>
      <w:proofErr w:type="spellStart"/>
      <w:r w:rsidR="00741352">
        <w:rPr>
          <w:rFonts w:ascii="Times New Roman" w:hAnsi="Times New Roman"/>
          <w:iCs/>
          <w:sz w:val="24"/>
          <w:szCs w:val="24"/>
        </w:rPr>
        <w:t>savanoriavo</w:t>
      </w:r>
      <w:proofErr w:type="spellEnd"/>
      <w:r w:rsidR="00741352">
        <w:rPr>
          <w:rFonts w:ascii="Times New Roman" w:hAnsi="Times New Roman"/>
          <w:iCs/>
          <w:sz w:val="24"/>
          <w:szCs w:val="24"/>
        </w:rPr>
        <w:t xml:space="preserve"> vykdant projektą „Pasaka“.</w:t>
      </w:r>
      <w:r w:rsidR="000136BE">
        <w:rPr>
          <w:rFonts w:ascii="Times New Roman" w:hAnsi="Times New Roman"/>
          <w:sz w:val="24"/>
          <w:szCs w:val="24"/>
        </w:rPr>
        <w:t xml:space="preserve">  S</w:t>
      </w:r>
      <w:r w:rsidR="00325A79" w:rsidRPr="00325A79">
        <w:rPr>
          <w:rFonts w:ascii="Times New Roman" w:hAnsi="Times New Roman"/>
          <w:sz w:val="24"/>
          <w:szCs w:val="24"/>
        </w:rPr>
        <w:t>iekiant sėkmingo bendradarbiavimo su šeima, atlikta anketinė</w:t>
      </w:r>
      <w:r w:rsidR="00DB1FAF">
        <w:rPr>
          <w:rFonts w:ascii="Times New Roman" w:hAnsi="Times New Roman"/>
          <w:sz w:val="24"/>
          <w:szCs w:val="24"/>
        </w:rPr>
        <w:t xml:space="preserve"> </w:t>
      </w:r>
      <w:r w:rsidR="00C258EE">
        <w:rPr>
          <w:rFonts w:ascii="Times New Roman" w:hAnsi="Times New Roman"/>
          <w:sz w:val="24"/>
          <w:szCs w:val="24"/>
        </w:rPr>
        <w:t>-</w:t>
      </w:r>
      <w:r w:rsidR="00325A79" w:rsidRPr="00325A79">
        <w:rPr>
          <w:rFonts w:ascii="Times New Roman" w:hAnsi="Times New Roman"/>
          <w:sz w:val="24"/>
          <w:szCs w:val="24"/>
        </w:rPr>
        <w:t xml:space="preserve"> tiriamoji apklausa</w:t>
      </w:r>
      <w:r w:rsidR="00C258EE">
        <w:rPr>
          <w:rFonts w:ascii="Times New Roman" w:hAnsi="Times New Roman"/>
          <w:sz w:val="24"/>
          <w:szCs w:val="24"/>
        </w:rPr>
        <w:t xml:space="preserve">,  </w:t>
      </w:r>
      <w:r w:rsidR="00325A79" w:rsidRPr="00325A79">
        <w:rPr>
          <w:rFonts w:ascii="Times New Roman" w:hAnsi="Times New Roman"/>
          <w:sz w:val="24"/>
          <w:szCs w:val="24"/>
        </w:rPr>
        <w:t xml:space="preserve">bandyta išsiaiškinti tėvų požiūrį į sveikatingumo priemonių taikomų namuose ir </w:t>
      </w:r>
      <w:r w:rsidR="00FB4A32">
        <w:rPr>
          <w:rFonts w:ascii="Times New Roman" w:hAnsi="Times New Roman"/>
          <w:sz w:val="24"/>
          <w:szCs w:val="24"/>
        </w:rPr>
        <w:t>L</w:t>
      </w:r>
      <w:r w:rsidR="00C258EE">
        <w:rPr>
          <w:rFonts w:ascii="Times New Roman" w:hAnsi="Times New Roman"/>
          <w:sz w:val="24"/>
          <w:szCs w:val="24"/>
        </w:rPr>
        <w:t>opšelyje-</w:t>
      </w:r>
      <w:r w:rsidR="00325A79" w:rsidRPr="00325A79">
        <w:rPr>
          <w:rFonts w:ascii="Times New Roman" w:hAnsi="Times New Roman"/>
          <w:sz w:val="24"/>
          <w:szCs w:val="24"/>
        </w:rPr>
        <w:t xml:space="preserve">darželyje veiksmingumą. </w:t>
      </w:r>
      <w:r w:rsidR="006F52F1">
        <w:rPr>
          <w:rFonts w:ascii="Times New Roman" w:hAnsi="Times New Roman"/>
          <w:sz w:val="24"/>
          <w:szCs w:val="24"/>
        </w:rPr>
        <w:t>Bendruomenė aktyviai dalyvavo talkoje „Darom“.</w:t>
      </w:r>
    </w:p>
    <w:p w:rsidR="00020E32" w:rsidRPr="00020E32" w:rsidRDefault="00DF6E37" w:rsidP="00DF6E37">
      <w:pPr>
        <w:tabs>
          <w:tab w:val="left" w:pos="851"/>
        </w:tabs>
        <w:spacing w:after="0" w:line="240" w:lineRule="auto"/>
        <w:jc w:val="both"/>
        <w:rPr>
          <w:rFonts w:ascii="Times New Roman" w:hAnsi="Times New Roman"/>
          <w:sz w:val="24"/>
          <w:szCs w:val="24"/>
        </w:rPr>
      </w:pPr>
      <w:r>
        <w:rPr>
          <w:rFonts w:ascii="Times New Roman" w:hAnsi="Times New Roman"/>
          <w:sz w:val="24"/>
          <w:szCs w:val="24"/>
        </w:rPr>
        <w:tab/>
      </w:r>
      <w:r w:rsidR="00020E32" w:rsidRPr="00DB77E2">
        <w:rPr>
          <w:rFonts w:ascii="Times New Roman" w:hAnsi="Times New Roman"/>
          <w:sz w:val="24"/>
          <w:szCs w:val="24"/>
        </w:rPr>
        <w:t xml:space="preserve">Sėkmingai vykdomas </w:t>
      </w:r>
      <w:proofErr w:type="spellStart"/>
      <w:r w:rsidR="00020E32" w:rsidRPr="00DB77E2">
        <w:rPr>
          <w:rFonts w:ascii="Times New Roman" w:hAnsi="Times New Roman"/>
          <w:sz w:val="24"/>
          <w:szCs w:val="24"/>
        </w:rPr>
        <w:t>tarp</w:t>
      </w:r>
      <w:r w:rsidR="00020E32">
        <w:rPr>
          <w:rFonts w:ascii="Times New Roman" w:hAnsi="Times New Roman"/>
          <w:sz w:val="24"/>
          <w:szCs w:val="24"/>
        </w:rPr>
        <w:t>institucinis</w:t>
      </w:r>
      <w:proofErr w:type="spellEnd"/>
      <w:r w:rsidR="00020E32">
        <w:rPr>
          <w:rFonts w:ascii="Times New Roman" w:hAnsi="Times New Roman"/>
          <w:sz w:val="24"/>
          <w:szCs w:val="24"/>
        </w:rPr>
        <w:t xml:space="preserve"> bendradarbiavimas. </w:t>
      </w:r>
      <w:r w:rsidR="00020E32" w:rsidRPr="00DB77E2">
        <w:rPr>
          <w:rFonts w:ascii="Times New Roman" w:hAnsi="Times New Roman"/>
          <w:sz w:val="24"/>
          <w:szCs w:val="24"/>
        </w:rPr>
        <w:t xml:space="preserve">Organizuojami bendri metodiniai, </w:t>
      </w:r>
      <w:proofErr w:type="spellStart"/>
      <w:r w:rsidR="00020E32" w:rsidRPr="00DB77E2">
        <w:rPr>
          <w:rFonts w:ascii="Times New Roman" w:hAnsi="Times New Roman"/>
          <w:sz w:val="24"/>
          <w:szCs w:val="24"/>
        </w:rPr>
        <w:t>sveikatinimo</w:t>
      </w:r>
      <w:proofErr w:type="spellEnd"/>
      <w:r w:rsidR="00020E32" w:rsidRPr="00DB77E2">
        <w:rPr>
          <w:rFonts w:ascii="Times New Roman" w:hAnsi="Times New Roman"/>
          <w:sz w:val="24"/>
          <w:szCs w:val="24"/>
        </w:rPr>
        <w:t>, sporto, kultūriniai renginiai, kūrybinių darbų parodos, netradi</w:t>
      </w:r>
      <w:r w:rsidR="00020E32">
        <w:rPr>
          <w:rFonts w:ascii="Times New Roman" w:hAnsi="Times New Roman"/>
          <w:sz w:val="24"/>
          <w:szCs w:val="24"/>
        </w:rPr>
        <w:t>cinio ugdymo dienos su Palangos</w:t>
      </w:r>
      <w:r w:rsidR="00020E32" w:rsidRPr="00DB77E2">
        <w:rPr>
          <w:rFonts w:ascii="Times New Roman" w:hAnsi="Times New Roman"/>
          <w:sz w:val="24"/>
          <w:szCs w:val="24"/>
        </w:rPr>
        <w:t xml:space="preserve"> lop</w:t>
      </w:r>
      <w:r w:rsidR="00020E32">
        <w:rPr>
          <w:rFonts w:ascii="Times New Roman" w:hAnsi="Times New Roman"/>
          <w:sz w:val="24"/>
          <w:szCs w:val="24"/>
        </w:rPr>
        <w:t>šeliu-darželiu ,,Ąžuoliukas</w:t>
      </w:r>
      <w:r w:rsidR="00020E32" w:rsidRPr="00DB77E2">
        <w:rPr>
          <w:rFonts w:ascii="Times New Roman" w:hAnsi="Times New Roman"/>
          <w:sz w:val="24"/>
          <w:szCs w:val="24"/>
        </w:rPr>
        <w:t>“,</w:t>
      </w:r>
      <w:r w:rsidR="00020E32">
        <w:rPr>
          <w:rFonts w:ascii="Times New Roman" w:hAnsi="Times New Roman"/>
          <w:sz w:val="24"/>
          <w:szCs w:val="24"/>
        </w:rPr>
        <w:t xml:space="preserve"> su Kretingos rajono lopšeliais-darželiais.</w:t>
      </w:r>
      <w:r w:rsidR="00020E32" w:rsidRPr="00DB77E2">
        <w:rPr>
          <w:rFonts w:ascii="Times New Roman" w:hAnsi="Times New Roman"/>
          <w:sz w:val="24"/>
          <w:szCs w:val="24"/>
        </w:rPr>
        <w:t xml:space="preserve"> Plėtojamas įstaigos bendradarbiavimas su </w:t>
      </w:r>
      <w:r w:rsidR="00020E32">
        <w:rPr>
          <w:rFonts w:ascii="Times New Roman" w:hAnsi="Times New Roman"/>
          <w:sz w:val="24"/>
          <w:szCs w:val="24"/>
        </w:rPr>
        <w:t>Kretingos</w:t>
      </w:r>
      <w:r w:rsidR="00020E32" w:rsidRPr="00DB77E2">
        <w:rPr>
          <w:rFonts w:ascii="Times New Roman" w:hAnsi="Times New Roman"/>
          <w:sz w:val="24"/>
          <w:szCs w:val="24"/>
        </w:rPr>
        <w:t xml:space="preserve"> pedagogų švietimo </w:t>
      </w:r>
      <w:r w:rsidR="00020E32">
        <w:rPr>
          <w:rFonts w:ascii="Times New Roman" w:hAnsi="Times New Roman"/>
          <w:sz w:val="24"/>
          <w:szCs w:val="24"/>
        </w:rPr>
        <w:t>centru (PŠ</w:t>
      </w:r>
      <w:r w:rsidR="00020E32" w:rsidRPr="00DB77E2">
        <w:rPr>
          <w:rFonts w:ascii="Times New Roman" w:hAnsi="Times New Roman"/>
          <w:sz w:val="24"/>
          <w:szCs w:val="24"/>
        </w:rPr>
        <w:t>C), Klaipėdos valstybine kolegija (KVK), Klaipėdos universiteto Pedagogikos fakultetu (KU PF). Šis bendradarbiavimas įtakojo pozityvi</w:t>
      </w:r>
      <w:r w:rsidR="00020E32">
        <w:rPr>
          <w:rFonts w:ascii="Times New Roman" w:hAnsi="Times New Roman"/>
          <w:sz w:val="24"/>
          <w:szCs w:val="24"/>
        </w:rPr>
        <w:t>ą</w:t>
      </w:r>
      <w:r w:rsidR="00020E32" w:rsidRPr="00DB77E2">
        <w:rPr>
          <w:rFonts w:ascii="Times New Roman" w:hAnsi="Times New Roman"/>
          <w:sz w:val="24"/>
          <w:szCs w:val="24"/>
        </w:rPr>
        <w:t xml:space="preserve"> ugdymo turinio kaitą ir darbo kokybę.</w:t>
      </w:r>
    </w:p>
    <w:p w:rsidR="006D0DC3" w:rsidRPr="00325A79" w:rsidRDefault="000136BE" w:rsidP="00DF6E37">
      <w:pPr>
        <w:tabs>
          <w:tab w:val="left" w:pos="993"/>
          <w:tab w:val="left" w:pos="7230"/>
        </w:tabs>
        <w:spacing w:after="0" w:line="240" w:lineRule="auto"/>
        <w:ind w:firstLine="709"/>
        <w:jc w:val="both"/>
        <w:rPr>
          <w:rFonts w:ascii="Times New Roman" w:hAnsi="Times New Roman"/>
          <w:sz w:val="24"/>
          <w:szCs w:val="24"/>
          <w:lang w:eastAsia="ar-SA"/>
        </w:rPr>
      </w:pPr>
      <w:r>
        <w:rPr>
          <w:rFonts w:ascii="Times New Roman" w:hAnsi="Times New Roman"/>
          <w:sz w:val="24"/>
          <w:szCs w:val="24"/>
          <w:lang w:eastAsia="ar-SA"/>
        </w:rPr>
        <w:t>Be</w:t>
      </w:r>
      <w:r w:rsidRPr="00325A79">
        <w:rPr>
          <w:rFonts w:ascii="Times New Roman" w:hAnsi="Times New Roman"/>
          <w:sz w:val="24"/>
          <w:szCs w:val="24"/>
          <w:lang w:eastAsia="ar-SA"/>
        </w:rPr>
        <w:t xml:space="preserve">ndruomenė didelį dėmesį skyrė vaikų sveikatai, sveikos ir saugios gyvensenos propagavimui. </w:t>
      </w:r>
      <w:r w:rsidR="00020E32">
        <w:rPr>
          <w:rFonts w:ascii="Times New Roman" w:hAnsi="Times New Roman"/>
          <w:sz w:val="24"/>
          <w:szCs w:val="24"/>
        </w:rPr>
        <w:t>D</w:t>
      </w:r>
      <w:r w:rsidR="006D0DC3" w:rsidRPr="00325A79">
        <w:rPr>
          <w:rFonts w:ascii="Times New Roman" w:hAnsi="Times New Roman"/>
          <w:sz w:val="24"/>
          <w:szCs w:val="24"/>
        </w:rPr>
        <w:t>iegiant sveikos gyvensenos pagrindus, vykdoma „</w:t>
      </w:r>
      <w:proofErr w:type="spellStart"/>
      <w:r w:rsidR="006D0DC3" w:rsidRPr="00325A79">
        <w:rPr>
          <w:rFonts w:ascii="Times New Roman" w:hAnsi="Times New Roman"/>
          <w:sz w:val="24"/>
          <w:szCs w:val="24"/>
        </w:rPr>
        <w:t>Vov</w:t>
      </w:r>
      <w:r w:rsidR="006A52D3">
        <w:rPr>
          <w:rFonts w:ascii="Times New Roman" w:hAnsi="Times New Roman"/>
          <w:sz w:val="24"/>
          <w:szCs w:val="24"/>
        </w:rPr>
        <w:t>eriukų</w:t>
      </w:r>
      <w:proofErr w:type="spellEnd"/>
      <w:r w:rsidR="006A52D3">
        <w:rPr>
          <w:rFonts w:ascii="Times New Roman" w:hAnsi="Times New Roman"/>
          <w:sz w:val="24"/>
          <w:szCs w:val="24"/>
        </w:rPr>
        <w:t xml:space="preserve"> sveikatos ABC“  programa.</w:t>
      </w:r>
      <w:r w:rsidR="006D0DC3" w:rsidRPr="00325A79">
        <w:rPr>
          <w:rFonts w:ascii="Times New Roman" w:hAnsi="Times New Roman"/>
          <w:sz w:val="24"/>
          <w:szCs w:val="24"/>
        </w:rPr>
        <w:t xml:space="preserve"> </w:t>
      </w:r>
      <w:r w:rsidR="006A52D3">
        <w:rPr>
          <w:rFonts w:ascii="Times New Roman" w:hAnsi="Times New Roman"/>
          <w:sz w:val="24"/>
          <w:szCs w:val="24"/>
        </w:rPr>
        <w:t>Į</w:t>
      </w:r>
      <w:r w:rsidR="00A73BE3">
        <w:rPr>
          <w:rFonts w:ascii="Times New Roman" w:hAnsi="Times New Roman"/>
          <w:sz w:val="24"/>
          <w:szCs w:val="24"/>
        </w:rPr>
        <w:t>staiga yra</w:t>
      </w:r>
      <w:r w:rsidR="006D0DC3" w:rsidRPr="00325A79">
        <w:rPr>
          <w:rFonts w:ascii="Times New Roman" w:hAnsi="Times New Roman"/>
          <w:sz w:val="24"/>
          <w:szCs w:val="24"/>
        </w:rPr>
        <w:t xml:space="preserve"> respublikinės ikimokyklinių įstaigų darbuotojų asociacijos „Sveikatos </w:t>
      </w:r>
      <w:proofErr w:type="spellStart"/>
      <w:r w:rsidR="006D0DC3" w:rsidRPr="00325A79">
        <w:rPr>
          <w:rFonts w:ascii="Times New Roman" w:hAnsi="Times New Roman"/>
          <w:sz w:val="24"/>
          <w:szCs w:val="24"/>
        </w:rPr>
        <w:t>želmenėliai</w:t>
      </w:r>
      <w:proofErr w:type="spellEnd"/>
      <w:r w:rsidR="006D0DC3" w:rsidRPr="00325A79">
        <w:rPr>
          <w:rFonts w:ascii="Times New Roman" w:hAnsi="Times New Roman"/>
          <w:sz w:val="24"/>
          <w:szCs w:val="24"/>
        </w:rPr>
        <w:t>“ nar</w:t>
      </w:r>
      <w:r w:rsidR="00A73BE3">
        <w:rPr>
          <w:rFonts w:ascii="Times New Roman" w:hAnsi="Times New Roman"/>
          <w:sz w:val="24"/>
          <w:szCs w:val="24"/>
        </w:rPr>
        <w:t>ė</w:t>
      </w:r>
      <w:r w:rsidR="006D0DC3" w:rsidRPr="00325A79">
        <w:rPr>
          <w:rFonts w:ascii="Times New Roman" w:hAnsi="Times New Roman"/>
          <w:sz w:val="24"/>
          <w:szCs w:val="24"/>
        </w:rPr>
        <w:t xml:space="preserve">. </w:t>
      </w:r>
      <w:r w:rsidR="006D0DC3" w:rsidRPr="00325A79">
        <w:rPr>
          <w:rFonts w:ascii="Times New Roman" w:hAnsi="Times New Roman"/>
          <w:sz w:val="24"/>
          <w:szCs w:val="24"/>
          <w:lang w:eastAsia="ar-SA"/>
        </w:rPr>
        <w:t xml:space="preserve">Vaikai maitinami subalansuotu, kokybišku maistu, meniu sudaromas, </w:t>
      </w:r>
      <w:r w:rsidR="00A73BE3">
        <w:rPr>
          <w:rFonts w:ascii="Times New Roman" w:hAnsi="Times New Roman"/>
          <w:sz w:val="24"/>
          <w:szCs w:val="24"/>
          <w:lang w:eastAsia="ar-SA"/>
        </w:rPr>
        <w:t>vadovaujantis</w:t>
      </w:r>
      <w:r w:rsidR="006D0DC3" w:rsidRPr="00325A79">
        <w:rPr>
          <w:rFonts w:ascii="Times New Roman" w:hAnsi="Times New Roman"/>
          <w:sz w:val="24"/>
          <w:szCs w:val="24"/>
          <w:lang w:eastAsia="ar-SA"/>
        </w:rPr>
        <w:t xml:space="preserve"> visuomenės sveikatos centro rekomendacijomis. Pedagogai organizavo sveikatos dieneles, sportines šventes, pramogas, vykdė sveikatingumo projektus. Daug dėmesio skirta ugdytinių saugumui, pravesti saugaus eismo užsiėmimai, pasitelk</w:t>
      </w:r>
      <w:r w:rsidR="00A73BE3">
        <w:rPr>
          <w:rFonts w:ascii="Times New Roman" w:hAnsi="Times New Roman"/>
          <w:sz w:val="24"/>
          <w:szCs w:val="24"/>
          <w:lang w:eastAsia="ar-SA"/>
        </w:rPr>
        <w:t>us</w:t>
      </w:r>
      <w:r w:rsidR="006D0DC3" w:rsidRPr="00325A79">
        <w:rPr>
          <w:rFonts w:ascii="Times New Roman" w:hAnsi="Times New Roman"/>
          <w:sz w:val="24"/>
          <w:szCs w:val="24"/>
          <w:lang w:eastAsia="ar-SA"/>
        </w:rPr>
        <w:t xml:space="preserve"> socialinius partnerius organiz</w:t>
      </w:r>
      <w:r w:rsidR="00A73BE3">
        <w:rPr>
          <w:rFonts w:ascii="Times New Roman" w:hAnsi="Times New Roman"/>
          <w:sz w:val="24"/>
          <w:szCs w:val="24"/>
          <w:lang w:eastAsia="ar-SA"/>
        </w:rPr>
        <w:t>uotos</w:t>
      </w:r>
      <w:r w:rsidR="006D0DC3" w:rsidRPr="00325A79">
        <w:rPr>
          <w:rFonts w:ascii="Times New Roman" w:hAnsi="Times New Roman"/>
          <w:sz w:val="24"/>
          <w:szCs w:val="24"/>
          <w:lang w:eastAsia="ar-SA"/>
        </w:rPr>
        <w:t xml:space="preserve"> viktorin</w:t>
      </w:r>
      <w:r w:rsidR="00A73BE3">
        <w:rPr>
          <w:rFonts w:ascii="Times New Roman" w:hAnsi="Times New Roman"/>
          <w:sz w:val="24"/>
          <w:szCs w:val="24"/>
          <w:lang w:eastAsia="ar-SA"/>
        </w:rPr>
        <w:t>o</w:t>
      </w:r>
      <w:r w:rsidR="006D0DC3" w:rsidRPr="00325A79">
        <w:rPr>
          <w:rFonts w:ascii="Times New Roman" w:hAnsi="Times New Roman"/>
          <w:sz w:val="24"/>
          <w:szCs w:val="24"/>
          <w:lang w:eastAsia="ar-SA"/>
        </w:rPr>
        <w:t>s, konkurs</w:t>
      </w:r>
      <w:r w:rsidR="00A73BE3">
        <w:rPr>
          <w:rFonts w:ascii="Times New Roman" w:hAnsi="Times New Roman"/>
          <w:sz w:val="24"/>
          <w:szCs w:val="24"/>
          <w:lang w:eastAsia="ar-SA"/>
        </w:rPr>
        <w:t>ai</w:t>
      </w:r>
      <w:r w:rsidR="006D0DC3" w:rsidRPr="00325A79">
        <w:rPr>
          <w:rFonts w:ascii="Times New Roman" w:hAnsi="Times New Roman"/>
          <w:sz w:val="24"/>
          <w:szCs w:val="24"/>
          <w:lang w:eastAsia="ar-SA"/>
        </w:rPr>
        <w:t>, parod</w:t>
      </w:r>
      <w:r w:rsidR="00A73BE3">
        <w:rPr>
          <w:rFonts w:ascii="Times New Roman" w:hAnsi="Times New Roman"/>
          <w:sz w:val="24"/>
          <w:szCs w:val="24"/>
          <w:lang w:eastAsia="ar-SA"/>
        </w:rPr>
        <w:t>o</w:t>
      </w:r>
      <w:r w:rsidR="006D0DC3" w:rsidRPr="00325A79">
        <w:rPr>
          <w:rFonts w:ascii="Times New Roman" w:hAnsi="Times New Roman"/>
          <w:sz w:val="24"/>
          <w:szCs w:val="24"/>
          <w:lang w:eastAsia="ar-SA"/>
        </w:rPr>
        <w:t>s, koncert</w:t>
      </w:r>
      <w:r w:rsidR="00A73BE3">
        <w:rPr>
          <w:rFonts w:ascii="Times New Roman" w:hAnsi="Times New Roman"/>
          <w:sz w:val="24"/>
          <w:szCs w:val="24"/>
          <w:lang w:eastAsia="ar-SA"/>
        </w:rPr>
        <w:t>ai</w:t>
      </w:r>
      <w:r w:rsidR="006D0DC3" w:rsidRPr="00325A79">
        <w:rPr>
          <w:rFonts w:ascii="Times New Roman" w:hAnsi="Times New Roman"/>
          <w:sz w:val="24"/>
          <w:szCs w:val="24"/>
          <w:lang w:eastAsia="ar-SA"/>
        </w:rPr>
        <w:t>, projektin</w:t>
      </w:r>
      <w:r w:rsidR="00A73BE3">
        <w:rPr>
          <w:rFonts w:ascii="Times New Roman" w:hAnsi="Times New Roman"/>
          <w:sz w:val="24"/>
          <w:szCs w:val="24"/>
          <w:lang w:eastAsia="ar-SA"/>
        </w:rPr>
        <w:t>ė</w:t>
      </w:r>
      <w:r w:rsidR="006D0DC3" w:rsidRPr="00325A79">
        <w:rPr>
          <w:rFonts w:ascii="Times New Roman" w:hAnsi="Times New Roman"/>
          <w:sz w:val="24"/>
          <w:szCs w:val="24"/>
          <w:lang w:eastAsia="ar-SA"/>
        </w:rPr>
        <w:t>s savait</w:t>
      </w:r>
      <w:r w:rsidR="00A73BE3">
        <w:rPr>
          <w:rFonts w:ascii="Times New Roman" w:hAnsi="Times New Roman"/>
          <w:sz w:val="24"/>
          <w:szCs w:val="24"/>
          <w:lang w:eastAsia="ar-SA"/>
        </w:rPr>
        <w:t>ė</w:t>
      </w:r>
      <w:r w:rsidR="006D0DC3" w:rsidRPr="00325A79">
        <w:rPr>
          <w:rFonts w:ascii="Times New Roman" w:hAnsi="Times New Roman"/>
          <w:sz w:val="24"/>
          <w:szCs w:val="24"/>
          <w:lang w:eastAsia="ar-SA"/>
        </w:rPr>
        <w:t xml:space="preserve">s. </w:t>
      </w:r>
    </w:p>
    <w:p w:rsidR="00991685" w:rsidRDefault="007C1483" w:rsidP="00DF6E37">
      <w:pPr>
        <w:tabs>
          <w:tab w:val="left" w:pos="993"/>
        </w:tabs>
        <w:spacing w:after="0" w:line="240" w:lineRule="auto"/>
        <w:ind w:right="-10" w:firstLine="709"/>
        <w:jc w:val="both"/>
        <w:textAlignment w:val="top"/>
        <w:rPr>
          <w:rFonts w:ascii="Times New Roman" w:hAnsi="Times New Roman"/>
          <w:sz w:val="24"/>
          <w:szCs w:val="24"/>
        </w:rPr>
      </w:pPr>
      <w:r>
        <w:rPr>
          <w:rFonts w:ascii="Times New Roman" w:hAnsi="Times New Roman"/>
          <w:sz w:val="24"/>
          <w:szCs w:val="24"/>
        </w:rPr>
        <w:t xml:space="preserve">Vykdytos paramos programos </w:t>
      </w:r>
      <w:r w:rsidR="006D0DC3" w:rsidRPr="00325A79">
        <w:rPr>
          <w:rFonts w:ascii="Times New Roman" w:hAnsi="Times New Roman"/>
          <w:sz w:val="24"/>
          <w:szCs w:val="24"/>
        </w:rPr>
        <w:t>„Pienas vaikams“ ir „Vaisių vartojimo skatinimas mokyklose“</w:t>
      </w:r>
      <w:r w:rsidR="006E3C04">
        <w:rPr>
          <w:rFonts w:ascii="Times New Roman" w:hAnsi="Times New Roman"/>
          <w:sz w:val="24"/>
          <w:szCs w:val="24"/>
        </w:rPr>
        <w:t xml:space="preserve">, kurio </w:t>
      </w:r>
      <w:r>
        <w:rPr>
          <w:rFonts w:ascii="Times New Roman" w:hAnsi="Times New Roman"/>
          <w:sz w:val="24"/>
          <w:szCs w:val="24"/>
        </w:rPr>
        <w:t>tikslas -</w:t>
      </w:r>
      <w:r w:rsidR="006D0DC3" w:rsidRPr="00325A79">
        <w:rPr>
          <w:rFonts w:ascii="Times New Roman" w:hAnsi="Times New Roman"/>
          <w:sz w:val="24"/>
          <w:szCs w:val="24"/>
        </w:rPr>
        <w:t xml:space="preserve"> pagerinti vaikų mitybą, ugdyti pieno produktų ir vaisių vartojimo įpročius. Vaikai nemokamai geria pieną ir valgo vaisius. </w:t>
      </w:r>
    </w:p>
    <w:p w:rsidR="002D7ADF" w:rsidRPr="002D7ADF" w:rsidRDefault="002D7ADF" w:rsidP="00DF6E37">
      <w:pPr>
        <w:tabs>
          <w:tab w:val="left" w:pos="993"/>
        </w:tabs>
        <w:spacing w:after="0" w:line="240" w:lineRule="auto"/>
        <w:ind w:firstLine="709"/>
        <w:jc w:val="both"/>
        <w:rPr>
          <w:rFonts w:ascii="Times New Roman" w:eastAsia="Times New Roman" w:hAnsi="Times New Roman"/>
          <w:color w:val="222222"/>
          <w:sz w:val="24"/>
          <w:szCs w:val="24"/>
          <w:lang w:eastAsia="lt-LT"/>
        </w:rPr>
      </w:pPr>
      <w:r>
        <w:rPr>
          <w:rFonts w:ascii="Times New Roman" w:eastAsia="Times New Roman" w:hAnsi="Times New Roman"/>
          <w:sz w:val="24"/>
          <w:szCs w:val="24"/>
          <w:lang w:eastAsia="ru-RU"/>
        </w:rPr>
        <w:t>Nuolat atnaujinama</w:t>
      </w:r>
      <w:r w:rsidR="007C1483">
        <w:rPr>
          <w:rFonts w:ascii="Times New Roman" w:eastAsia="Times New Roman" w:hAnsi="Times New Roman"/>
          <w:sz w:val="24"/>
          <w:szCs w:val="24"/>
          <w:lang w:eastAsia="ru-RU"/>
        </w:rPr>
        <w:t xml:space="preserve"> informatyvi</w:t>
      </w:r>
      <w:r>
        <w:rPr>
          <w:rFonts w:ascii="Times New Roman" w:eastAsia="Times New Roman" w:hAnsi="Times New Roman"/>
          <w:sz w:val="24"/>
          <w:szCs w:val="24"/>
          <w:lang w:eastAsia="ru-RU"/>
        </w:rPr>
        <w:t xml:space="preserve"> internetinė </w:t>
      </w:r>
      <w:r w:rsidRPr="0086264D">
        <w:rPr>
          <w:rFonts w:ascii="Times New Roman" w:eastAsia="Times New Roman" w:hAnsi="Times New Roman"/>
          <w:sz w:val="24"/>
          <w:szCs w:val="24"/>
          <w:lang w:eastAsia="ru-RU"/>
        </w:rPr>
        <w:t xml:space="preserve">svetainė </w:t>
      </w:r>
      <w:hyperlink r:id="rId10" w:history="1">
        <w:r w:rsidRPr="000B5D93">
          <w:rPr>
            <w:rStyle w:val="Hipersaitas"/>
            <w:rFonts w:ascii="Times New Roman" w:eastAsia="Times New Roman" w:hAnsi="Times New Roman"/>
            <w:iCs/>
            <w:sz w:val="24"/>
            <w:szCs w:val="24"/>
            <w:lang w:eastAsia="lt-LT"/>
          </w:rPr>
          <w:t>www.</w:t>
        </w:r>
        <w:r w:rsidRPr="000B5D93">
          <w:rPr>
            <w:rStyle w:val="Hipersaitas"/>
            <w:rFonts w:ascii="Times New Roman" w:eastAsia="Times New Roman" w:hAnsi="Times New Roman"/>
            <w:b/>
            <w:bCs/>
            <w:iCs/>
            <w:sz w:val="24"/>
            <w:szCs w:val="24"/>
            <w:lang w:eastAsia="lt-LT"/>
          </w:rPr>
          <w:t>voveraite</w:t>
        </w:r>
        <w:r w:rsidRPr="000B5D93">
          <w:rPr>
            <w:rStyle w:val="Hipersaitas"/>
            <w:rFonts w:ascii="Times New Roman" w:eastAsia="Times New Roman" w:hAnsi="Times New Roman"/>
            <w:iCs/>
            <w:sz w:val="24"/>
            <w:szCs w:val="24"/>
            <w:lang w:eastAsia="lt-LT"/>
          </w:rPr>
          <w:t>.kretinga.lm.lt</w:t>
        </w:r>
      </w:hyperlink>
      <w:r w:rsidRPr="000B5D9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6A52D3" w:rsidRDefault="00B11977" w:rsidP="00DF6E37">
      <w:pPr>
        <w:tabs>
          <w:tab w:val="left" w:pos="709"/>
        </w:tabs>
        <w:spacing w:after="0" w:line="240" w:lineRule="auto"/>
        <w:ind w:right="-10" w:firstLine="709"/>
        <w:jc w:val="both"/>
        <w:textAlignment w:val="top"/>
        <w:rPr>
          <w:rFonts w:ascii="Times New Roman" w:hAnsi="Times New Roman"/>
          <w:sz w:val="24"/>
          <w:szCs w:val="24"/>
        </w:rPr>
      </w:pPr>
      <w:r>
        <w:rPr>
          <w:rFonts w:ascii="Times New Roman" w:hAnsi="Times New Roman"/>
          <w:sz w:val="24"/>
          <w:szCs w:val="24"/>
        </w:rPr>
        <w:tab/>
      </w:r>
    </w:p>
    <w:p w:rsidR="00EB57AD" w:rsidRPr="006A52D3" w:rsidRDefault="00B11977" w:rsidP="00DF6E37">
      <w:pPr>
        <w:tabs>
          <w:tab w:val="left" w:pos="709"/>
        </w:tabs>
        <w:spacing w:after="0" w:line="240" w:lineRule="auto"/>
        <w:ind w:right="-10" w:firstLine="709"/>
        <w:jc w:val="both"/>
        <w:textAlignment w:val="top"/>
        <w:rPr>
          <w:rFonts w:ascii="Times New Roman" w:hAnsi="Times New Roman"/>
          <w:sz w:val="24"/>
          <w:szCs w:val="24"/>
        </w:rPr>
      </w:pPr>
      <w:r>
        <w:rPr>
          <w:rFonts w:ascii="Times New Roman" w:hAnsi="Times New Roman"/>
          <w:sz w:val="24"/>
          <w:szCs w:val="24"/>
        </w:rPr>
        <w:lastRenderedPageBreak/>
        <w:t>2.2</w:t>
      </w:r>
      <w:r w:rsidR="00EB57AD">
        <w:rPr>
          <w:rFonts w:ascii="Times New Roman" w:hAnsi="Times New Roman"/>
          <w:sz w:val="24"/>
          <w:szCs w:val="24"/>
        </w:rPr>
        <w:t xml:space="preserve">. </w:t>
      </w:r>
      <w:r w:rsidR="00EB57AD" w:rsidRPr="006A52D3">
        <w:rPr>
          <w:rFonts w:ascii="Times New Roman" w:hAnsi="Times New Roman"/>
          <w:sz w:val="24"/>
          <w:szCs w:val="24"/>
        </w:rPr>
        <w:t>Vadovo indėlis, tobulin</w:t>
      </w:r>
      <w:r w:rsidR="00DD2520">
        <w:rPr>
          <w:rFonts w:ascii="Times New Roman" w:hAnsi="Times New Roman"/>
          <w:sz w:val="24"/>
          <w:szCs w:val="24"/>
        </w:rPr>
        <w:t>an</w:t>
      </w:r>
      <w:r w:rsidR="00EB57AD" w:rsidRPr="006A52D3">
        <w:rPr>
          <w:rFonts w:ascii="Times New Roman" w:hAnsi="Times New Roman"/>
          <w:sz w:val="24"/>
          <w:szCs w:val="24"/>
        </w:rPr>
        <w:t>t įstaigos administravimą.</w:t>
      </w:r>
    </w:p>
    <w:p w:rsidR="00B11977" w:rsidRDefault="00B11977" w:rsidP="000B5D93">
      <w:pPr>
        <w:spacing w:after="0" w:line="240" w:lineRule="auto"/>
        <w:ind w:firstLine="708"/>
        <w:jc w:val="both"/>
        <w:rPr>
          <w:rFonts w:ascii="Times New Roman" w:hAnsi="Times New Roman"/>
          <w:sz w:val="24"/>
          <w:szCs w:val="24"/>
        </w:rPr>
      </w:pPr>
      <w:r w:rsidRPr="006A52D3">
        <w:rPr>
          <w:rFonts w:ascii="Times New Roman" w:hAnsi="Times New Roman"/>
          <w:sz w:val="24"/>
          <w:szCs w:val="24"/>
        </w:rPr>
        <w:t xml:space="preserve">2.2.1. </w:t>
      </w:r>
      <w:r w:rsidR="006F52F1">
        <w:rPr>
          <w:rFonts w:ascii="Times New Roman" w:hAnsi="Times New Roman"/>
          <w:sz w:val="24"/>
          <w:szCs w:val="24"/>
        </w:rPr>
        <w:t xml:space="preserve">Tobulindama savo teorines žinias bei praktinius vadybinius gebėjimus siekiau, kad būtų stiprinama įstaigos kultūra, teikiamos kokybiškos ugdymo paslaugos, sukurta svetinga aplinka, sutelkta bendruomenė, sėkminga įvaizdžio kūrimo politika, tradicijų puoselėjimas įgyvendinami projektai. </w:t>
      </w:r>
      <w:r w:rsidR="00451489">
        <w:rPr>
          <w:rFonts w:ascii="Times New Roman" w:hAnsi="Times New Roman"/>
          <w:sz w:val="24"/>
          <w:szCs w:val="24"/>
        </w:rPr>
        <w:t xml:space="preserve">Tikslingai ir taupiai naudoti turimi </w:t>
      </w:r>
      <w:r w:rsidR="00837154">
        <w:rPr>
          <w:rFonts w:ascii="Times New Roman" w:hAnsi="Times New Roman"/>
          <w:sz w:val="24"/>
          <w:szCs w:val="24"/>
        </w:rPr>
        <w:t xml:space="preserve">ištekliai, modernizuoti, atnaujinti darbo ir ugdymo priemonės, lauko įrengimai vaikams, atliktas patalpų remontas. Planingai ir nuosekliai vertinta ir analizuota įstaigos veikla. </w:t>
      </w:r>
      <w:r w:rsidR="006F52F1">
        <w:rPr>
          <w:rFonts w:ascii="Times New Roman" w:hAnsi="Times New Roman"/>
          <w:sz w:val="24"/>
          <w:szCs w:val="24"/>
        </w:rPr>
        <w:t>Visą tai leido pakelti įstaigos prestižą.</w:t>
      </w:r>
    </w:p>
    <w:p w:rsidR="00837154" w:rsidRDefault="00837154" w:rsidP="000B5D93">
      <w:pPr>
        <w:spacing w:after="0" w:line="240" w:lineRule="auto"/>
        <w:ind w:firstLine="708"/>
        <w:jc w:val="both"/>
        <w:rPr>
          <w:rFonts w:ascii="Times New Roman" w:hAnsi="Times New Roman"/>
          <w:sz w:val="24"/>
          <w:szCs w:val="24"/>
        </w:rPr>
      </w:pPr>
      <w:r>
        <w:rPr>
          <w:rFonts w:ascii="Times New Roman" w:hAnsi="Times New Roman"/>
          <w:sz w:val="24"/>
          <w:szCs w:val="24"/>
        </w:rPr>
        <w:t>Vykdžiau pozityvios darbo patirties skla</w:t>
      </w:r>
      <w:r w:rsidR="00735F52">
        <w:rPr>
          <w:rFonts w:ascii="Times New Roman" w:hAnsi="Times New Roman"/>
          <w:sz w:val="24"/>
          <w:szCs w:val="24"/>
        </w:rPr>
        <w:t>idą: seminaruose, miesto, rajono</w:t>
      </w:r>
      <w:r>
        <w:rPr>
          <w:rFonts w:ascii="Times New Roman" w:hAnsi="Times New Roman"/>
          <w:sz w:val="24"/>
          <w:szCs w:val="24"/>
        </w:rPr>
        <w:t xml:space="preserve"> konferencijose. 2014 m. didelį dėmesį skyriau įstaigos bendruomenės sutelkimui</w:t>
      </w:r>
      <w:r w:rsidR="00523273">
        <w:rPr>
          <w:rFonts w:ascii="Times New Roman" w:hAnsi="Times New Roman"/>
          <w:sz w:val="24"/>
          <w:szCs w:val="24"/>
        </w:rPr>
        <w:t xml:space="preserve"> (vienas iš pagrindinių siekių – kad visos įstaigoje vykdomos permainos būtų apgalvotos ir aptartos su bendruomene)</w:t>
      </w:r>
      <w:r w:rsidR="006A52D3">
        <w:rPr>
          <w:rFonts w:ascii="Times New Roman" w:hAnsi="Times New Roman"/>
          <w:sz w:val="24"/>
          <w:szCs w:val="24"/>
        </w:rPr>
        <w:t>,</w:t>
      </w:r>
      <w:r>
        <w:rPr>
          <w:rFonts w:ascii="Times New Roman" w:hAnsi="Times New Roman"/>
          <w:sz w:val="24"/>
          <w:szCs w:val="24"/>
        </w:rPr>
        <w:t xml:space="preserve"> priimtų įsipareigojimų vykdymui, vadybinės kvalifikacijos tobulinimui, savišvietai, įstaigos estetinių, funkcionalių,  aprūpintų šiuolaikinėmis ugdymo priemonėmis edukacinių aplin</w:t>
      </w:r>
      <w:r w:rsidR="00DB1FAF">
        <w:rPr>
          <w:rFonts w:ascii="Times New Roman" w:hAnsi="Times New Roman"/>
          <w:sz w:val="24"/>
          <w:szCs w:val="24"/>
        </w:rPr>
        <w:t>kų</w:t>
      </w:r>
      <w:r>
        <w:rPr>
          <w:rFonts w:ascii="Times New Roman" w:hAnsi="Times New Roman"/>
          <w:sz w:val="24"/>
          <w:szCs w:val="24"/>
        </w:rPr>
        <w:t xml:space="preserve"> kūrimui, pedagoginės, informacinės pagalbos teikimui.</w:t>
      </w:r>
    </w:p>
    <w:p w:rsidR="00670F3F" w:rsidRDefault="00DB1FAF" w:rsidP="00EB57AD">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Siekdama pedagogų, tėvų ir socialinių partnerių bendradarbiavimo, k</w:t>
      </w:r>
      <w:r w:rsidR="00B20EBF">
        <w:rPr>
          <w:rFonts w:ascii="Times New Roman" w:eastAsia="Times New Roman" w:hAnsi="Times New Roman"/>
          <w:sz w:val="24"/>
          <w:szCs w:val="24"/>
          <w:lang w:eastAsia="ru-RU"/>
        </w:rPr>
        <w:t>asmet inicijuoju ir organizuoju  tyrimą-apklausą</w:t>
      </w:r>
      <w:r w:rsidR="00735F52">
        <w:rPr>
          <w:rFonts w:ascii="Times New Roman" w:eastAsia="Times New Roman" w:hAnsi="Times New Roman"/>
          <w:sz w:val="24"/>
          <w:szCs w:val="24"/>
          <w:lang w:eastAsia="ru-RU"/>
        </w:rPr>
        <w:t xml:space="preserve"> visai bendruomenei</w:t>
      </w:r>
      <w:r w:rsidR="00EB57AD" w:rsidRPr="002D72E0">
        <w:rPr>
          <w:rFonts w:ascii="Times New Roman" w:eastAsia="Times New Roman" w:hAnsi="Times New Roman"/>
          <w:sz w:val="24"/>
          <w:szCs w:val="24"/>
          <w:lang w:eastAsia="ru-RU"/>
        </w:rPr>
        <w:t xml:space="preserve"> </w:t>
      </w:r>
      <w:r w:rsidR="000E7705">
        <w:rPr>
          <w:rFonts w:ascii="Times New Roman" w:eastAsia="Times New Roman" w:hAnsi="Times New Roman"/>
          <w:sz w:val="24"/>
          <w:szCs w:val="24"/>
          <w:lang w:eastAsia="ru-RU"/>
        </w:rPr>
        <w:t>„</w:t>
      </w:r>
      <w:r w:rsidR="000B5D93">
        <w:rPr>
          <w:rFonts w:ascii="Times New Roman" w:eastAsia="Times New Roman" w:hAnsi="Times New Roman"/>
          <w:sz w:val="24"/>
          <w:szCs w:val="24"/>
          <w:lang w:eastAsia="ru-RU"/>
        </w:rPr>
        <w:t>Geros idėjos</w:t>
      </w:r>
      <w:r w:rsidR="00B20EBF">
        <w:rPr>
          <w:rFonts w:ascii="Times New Roman" w:eastAsia="Times New Roman" w:hAnsi="Times New Roman"/>
          <w:sz w:val="24"/>
          <w:szCs w:val="24"/>
          <w:lang w:eastAsia="ru-RU"/>
        </w:rPr>
        <w:t xml:space="preserve"> </w:t>
      </w:r>
      <w:r w:rsidR="006F52F1">
        <w:rPr>
          <w:rFonts w:ascii="Times New Roman" w:eastAsia="Times New Roman" w:hAnsi="Times New Roman"/>
          <w:sz w:val="24"/>
          <w:szCs w:val="24"/>
          <w:lang w:eastAsia="ru-RU"/>
        </w:rPr>
        <w:t xml:space="preserve">– </w:t>
      </w:r>
      <w:proofErr w:type="spellStart"/>
      <w:r w:rsidR="006F52F1">
        <w:rPr>
          <w:rFonts w:ascii="Times New Roman" w:eastAsia="Times New Roman" w:hAnsi="Times New Roman"/>
          <w:sz w:val="24"/>
          <w:szCs w:val="24"/>
          <w:lang w:eastAsia="ru-RU"/>
        </w:rPr>
        <w:t>ugdymo(si</w:t>
      </w:r>
      <w:proofErr w:type="spellEnd"/>
      <w:r w:rsidR="006F52F1">
        <w:rPr>
          <w:rFonts w:ascii="Times New Roman" w:eastAsia="Times New Roman" w:hAnsi="Times New Roman"/>
          <w:sz w:val="24"/>
          <w:szCs w:val="24"/>
          <w:lang w:eastAsia="ru-RU"/>
        </w:rPr>
        <w:t>) kokybei gerinti</w:t>
      </w:r>
      <w:r w:rsidR="00735F52">
        <w:rPr>
          <w:rFonts w:ascii="Times New Roman" w:eastAsia="Times New Roman" w:hAnsi="Times New Roman"/>
          <w:sz w:val="24"/>
          <w:szCs w:val="24"/>
          <w:lang w:eastAsia="ru-RU"/>
        </w:rPr>
        <w:t>“</w:t>
      </w:r>
      <w:r w:rsidR="00B20EBF">
        <w:rPr>
          <w:rFonts w:ascii="Times New Roman" w:eastAsia="Times New Roman" w:hAnsi="Times New Roman"/>
          <w:sz w:val="24"/>
          <w:szCs w:val="24"/>
          <w:lang w:eastAsia="ru-RU"/>
        </w:rPr>
        <w:t xml:space="preserve"> ir „Kaip vertinate darželyje teikiamas paslaugas?“.</w:t>
      </w:r>
      <w:r w:rsidR="00EB57AD" w:rsidRPr="002D72E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Idėjos ir pasiūlymai aptariami</w:t>
      </w:r>
      <w:r w:rsidR="007C1483">
        <w:rPr>
          <w:rFonts w:ascii="Times New Roman" w:eastAsia="Times New Roman" w:hAnsi="Times New Roman"/>
          <w:sz w:val="24"/>
          <w:szCs w:val="24"/>
          <w:lang w:eastAsia="ru-RU"/>
        </w:rPr>
        <w:t xml:space="preserve"> ir įgyvendinami, gerinant </w:t>
      </w:r>
      <w:proofErr w:type="spellStart"/>
      <w:r w:rsidR="007C1483">
        <w:rPr>
          <w:rFonts w:ascii="Times New Roman" w:eastAsia="Times New Roman" w:hAnsi="Times New Roman"/>
          <w:sz w:val="24"/>
          <w:szCs w:val="24"/>
          <w:lang w:eastAsia="ru-RU"/>
        </w:rPr>
        <w:t>ugdymo(si</w:t>
      </w:r>
      <w:proofErr w:type="spellEnd"/>
      <w:r w:rsidR="007C1483">
        <w:rPr>
          <w:rFonts w:ascii="Times New Roman" w:eastAsia="Times New Roman" w:hAnsi="Times New Roman"/>
          <w:sz w:val="24"/>
          <w:szCs w:val="24"/>
          <w:lang w:eastAsia="ru-RU"/>
        </w:rPr>
        <w:t>) kokybę</w:t>
      </w:r>
      <w:r>
        <w:rPr>
          <w:rFonts w:ascii="Times New Roman" w:eastAsia="Times New Roman" w:hAnsi="Times New Roman"/>
          <w:sz w:val="24"/>
          <w:szCs w:val="24"/>
          <w:lang w:eastAsia="ru-RU"/>
        </w:rPr>
        <w:t>.</w:t>
      </w:r>
    </w:p>
    <w:p w:rsidR="00991685" w:rsidRDefault="00991685" w:rsidP="00991685">
      <w:pPr>
        <w:tabs>
          <w:tab w:val="left" w:pos="993"/>
        </w:tabs>
        <w:spacing w:after="0" w:line="240" w:lineRule="auto"/>
        <w:ind w:right="-10" w:firstLine="720"/>
        <w:jc w:val="both"/>
        <w:textAlignment w:val="top"/>
        <w:rPr>
          <w:rFonts w:ascii="Times New Roman" w:hAnsi="Times New Roman"/>
          <w:sz w:val="24"/>
          <w:szCs w:val="24"/>
        </w:rPr>
      </w:pPr>
      <w:r w:rsidRPr="00991685">
        <w:rPr>
          <w:rFonts w:ascii="Times New Roman" w:hAnsi="Times New Roman"/>
          <w:sz w:val="24"/>
          <w:szCs w:val="24"/>
        </w:rPr>
        <w:t>Atnaujinta Lopšelio-darželio teritorija: atnaujinta tvora (gautas finansavimas iš Kretingos rajono savivaldybės 31 tūkst.), įrengti nauji lauko aikštelių žai</w:t>
      </w:r>
      <w:r w:rsidR="000136BE">
        <w:rPr>
          <w:rFonts w:ascii="Times New Roman" w:hAnsi="Times New Roman"/>
          <w:sz w:val="24"/>
          <w:szCs w:val="24"/>
        </w:rPr>
        <w:t>dimų įrengimai (Geležinkelio g.</w:t>
      </w:r>
      <w:r w:rsidR="0075764E">
        <w:rPr>
          <w:rFonts w:ascii="Times New Roman" w:hAnsi="Times New Roman"/>
          <w:sz w:val="24"/>
          <w:szCs w:val="24"/>
        </w:rPr>
        <w:t xml:space="preserve"> </w:t>
      </w:r>
      <w:r w:rsidR="000136BE">
        <w:rPr>
          <w:rFonts w:ascii="Times New Roman" w:hAnsi="Times New Roman"/>
          <w:sz w:val="24"/>
          <w:szCs w:val="24"/>
        </w:rPr>
        <w:t xml:space="preserve">27), pastatytos  2 smėlio dėžės (Klaipėdos </w:t>
      </w:r>
      <w:proofErr w:type="spellStart"/>
      <w:r w:rsidR="000136BE">
        <w:rPr>
          <w:rFonts w:ascii="Times New Roman" w:hAnsi="Times New Roman"/>
          <w:sz w:val="24"/>
          <w:szCs w:val="24"/>
        </w:rPr>
        <w:t>pl</w:t>
      </w:r>
      <w:proofErr w:type="spellEnd"/>
      <w:r w:rsidR="000136BE">
        <w:rPr>
          <w:rFonts w:ascii="Times New Roman" w:hAnsi="Times New Roman"/>
          <w:sz w:val="24"/>
          <w:szCs w:val="24"/>
        </w:rPr>
        <w:t>. 133C)</w:t>
      </w:r>
      <w:r>
        <w:rPr>
          <w:rFonts w:ascii="Times New Roman" w:hAnsi="Times New Roman"/>
          <w:sz w:val="24"/>
          <w:szCs w:val="24"/>
        </w:rPr>
        <w:t>.</w:t>
      </w:r>
    </w:p>
    <w:p w:rsidR="00DB1FAF" w:rsidRPr="00DB1FAF" w:rsidRDefault="00DB1FAF" w:rsidP="00DB1FAF">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2014 m. veiklos kokybės įsivertinimo rezultatai parodė, kad įstaigos didžiausi privalumai yra tradicijos, įvaizdžio kūrimo kultūra, saugumas, galimybių tobulėti sudarymas; silpniau –įstaigos mikroklimatas, lygių galimybių suteikimas ir teisingumas.</w:t>
      </w:r>
    </w:p>
    <w:p w:rsidR="00991685" w:rsidRPr="00991685" w:rsidRDefault="00991685" w:rsidP="00EB57AD">
      <w:pPr>
        <w:spacing w:after="0" w:line="240" w:lineRule="auto"/>
        <w:ind w:firstLine="708"/>
        <w:jc w:val="both"/>
        <w:rPr>
          <w:rFonts w:ascii="Times New Roman" w:eastAsia="Times New Roman" w:hAnsi="Times New Roman"/>
          <w:sz w:val="24"/>
          <w:szCs w:val="24"/>
          <w:lang w:eastAsia="ru-RU"/>
        </w:rPr>
      </w:pPr>
    </w:p>
    <w:p w:rsidR="006412B6" w:rsidRDefault="006412B6" w:rsidP="00E35F4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w:t>
      </w:r>
      <w:r w:rsidR="00E35F42">
        <w:rPr>
          <w:rFonts w:ascii="Times New Roman" w:eastAsia="Times New Roman" w:hAnsi="Times New Roman"/>
          <w:b/>
          <w:bCs/>
          <w:color w:val="000000"/>
          <w:sz w:val="24"/>
          <w:szCs w:val="24"/>
          <w:lang w:eastAsia="lt-LT"/>
        </w:rPr>
        <w:t>IRTINTŲ ASIGNAVIMŲ PANAUDOJIMAS</w:t>
      </w:r>
    </w:p>
    <w:p w:rsidR="006412B6" w:rsidRDefault="006412B6" w:rsidP="006A52D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016"/>
        <w:gridCol w:w="1016"/>
      </w:tblGrid>
      <w:tr w:rsidR="006412B6" w:rsidRPr="00AA6C78" w:rsidTr="006E3C04">
        <w:tc>
          <w:tcPr>
            <w:tcW w:w="7621" w:type="dxa"/>
            <w:vMerge w:val="restart"/>
            <w:shd w:val="clear" w:color="auto" w:fill="auto"/>
            <w:vAlign w:val="center"/>
          </w:tcPr>
          <w:p w:rsidR="006412B6" w:rsidRPr="006E3C04" w:rsidRDefault="006412B6" w:rsidP="006E3C04">
            <w:pPr>
              <w:spacing w:after="0" w:line="240" w:lineRule="auto"/>
              <w:jc w:val="center"/>
              <w:rPr>
                <w:rFonts w:ascii="Times New Roman" w:eastAsia="Times New Roman" w:hAnsi="Times New Roman"/>
                <w:color w:val="000000"/>
                <w:lang w:eastAsia="lt-LT"/>
              </w:rPr>
            </w:pPr>
            <w:r w:rsidRPr="006E3C04">
              <w:rPr>
                <w:rFonts w:ascii="Times New Roman" w:eastAsia="Times New Roman" w:hAnsi="Times New Roman"/>
                <w:color w:val="000000"/>
                <w:lang w:eastAsia="lt-LT"/>
              </w:rPr>
              <w:t>Finansavimo šaltiniai (tūkst. Lt)</w:t>
            </w:r>
          </w:p>
        </w:tc>
        <w:tc>
          <w:tcPr>
            <w:tcW w:w="2032" w:type="dxa"/>
            <w:gridSpan w:val="2"/>
            <w:shd w:val="clear" w:color="auto" w:fill="auto"/>
          </w:tcPr>
          <w:p w:rsidR="006412B6" w:rsidRPr="006E3C04" w:rsidRDefault="006412B6" w:rsidP="00487752">
            <w:pPr>
              <w:spacing w:after="0" w:line="240" w:lineRule="auto"/>
              <w:rPr>
                <w:rFonts w:ascii="Times New Roman" w:eastAsia="Times New Roman" w:hAnsi="Times New Roman"/>
                <w:color w:val="000000"/>
                <w:lang w:eastAsia="lt-LT"/>
              </w:rPr>
            </w:pPr>
            <w:r w:rsidRPr="006E3C04">
              <w:rPr>
                <w:rFonts w:ascii="Times New Roman" w:eastAsia="Times New Roman" w:hAnsi="Times New Roman"/>
                <w:color w:val="000000"/>
                <w:lang w:eastAsia="lt-LT"/>
              </w:rPr>
              <w:t>Lėšos (tūkst. Lt)</w:t>
            </w:r>
          </w:p>
        </w:tc>
      </w:tr>
      <w:tr w:rsidR="00B11977" w:rsidRPr="00AA6C78" w:rsidTr="006E3C04">
        <w:tc>
          <w:tcPr>
            <w:tcW w:w="7621" w:type="dxa"/>
            <w:vMerge/>
            <w:shd w:val="clear" w:color="auto" w:fill="auto"/>
          </w:tcPr>
          <w:p w:rsidR="00B11977" w:rsidRPr="006E3C04" w:rsidRDefault="00B11977" w:rsidP="00487752">
            <w:pPr>
              <w:spacing w:after="0" w:line="240" w:lineRule="auto"/>
              <w:rPr>
                <w:rFonts w:ascii="Times New Roman" w:eastAsia="Times New Roman" w:hAnsi="Times New Roman"/>
                <w:color w:val="000000"/>
                <w:lang w:eastAsia="lt-LT"/>
              </w:rPr>
            </w:pPr>
          </w:p>
        </w:tc>
        <w:tc>
          <w:tcPr>
            <w:tcW w:w="1016" w:type="dxa"/>
            <w:shd w:val="clear" w:color="auto" w:fill="auto"/>
          </w:tcPr>
          <w:p w:rsidR="00B11977" w:rsidRPr="006E3C04" w:rsidRDefault="00B11977" w:rsidP="004D5F64">
            <w:pPr>
              <w:spacing w:after="0" w:line="240" w:lineRule="auto"/>
              <w:rPr>
                <w:rFonts w:ascii="Times New Roman" w:eastAsia="Times New Roman" w:hAnsi="Times New Roman"/>
                <w:color w:val="000000"/>
                <w:lang w:eastAsia="lt-LT"/>
              </w:rPr>
            </w:pPr>
            <w:r w:rsidRPr="006E3C04">
              <w:rPr>
                <w:rFonts w:ascii="Times New Roman" w:eastAsia="Times New Roman" w:hAnsi="Times New Roman"/>
                <w:color w:val="000000"/>
                <w:lang w:eastAsia="lt-LT"/>
              </w:rPr>
              <w:t>2013 m.</w:t>
            </w:r>
          </w:p>
        </w:tc>
        <w:tc>
          <w:tcPr>
            <w:tcW w:w="1016" w:type="dxa"/>
            <w:shd w:val="clear" w:color="auto" w:fill="auto"/>
          </w:tcPr>
          <w:p w:rsidR="00B11977" w:rsidRPr="006E3C04" w:rsidRDefault="00B11977" w:rsidP="00487752">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2014 m.</w:t>
            </w:r>
          </w:p>
        </w:tc>
      </w:tr>
      <w:tr w:rsidR="00B11977" w:rsidRPr="00AA6C78" w:rsidTr="006E3C04">
        <w:tc>
          <w:tcPr>
            <w:tcW w:w="7621"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016" w:type="dxa"/>
            <w:shd w:val="clear" w:color="auto" w:fill="auto"/>
          </w:tcPr>
          <w:p w:rsidR="00B11977" w:rsidRPr="00AA6C78" w:rsidRDefault="00B11977" w:rsidP="004D5F6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325,1</w:t>
            </w:r>
          </w:p>
        </w:tc>
        <w:tc>
          <w:tcPr>
            <w:tcW w:w="1016"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394,6</w:t>
            </w:r>
          </w:p>
        </w:tc>
      </w:tr>
      <w:tr w:rsidR="00B11977" w:rsidRPr="00AA6C78" w:rsidTr="006E3C04">
        <w:tc>
          <w:tcPr>
            <w:tcW w:w="7621"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016" w:type="dxa"/>
            <w:shd w:val="clear" w:color="auto" w:fill="auto"/>
          </w:tcPr>
          <w:p w:rsidR="00B11977" w:rsidRPr="00AA6C78" w:rsidRDefault="00B11977" w:rsidP="004D5F6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200,0</w:t>
            </w:r>
          </w:p>
        </w:tc>
        <w:tc>
          <w:tcPr>
            <w:tcW w:w="1016" w:type="dxa"/>
            <w:shd w:val="clear" w:color="auto" w:fill="auto"/>
          </w:tcPr>
          <w:p w:rsidR="00B11977" w:rsidRPr="00AA6C78" w:rsidRDefault="00C4181D"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182,1</w:t>
            </w:r>
          </w:p>
        </w:tc>
      </w:tr>
      <w:tr w:rsidR="00B11977" w:rsidRPr="00AA6C78" w:rsidTr="006E3C04">
        <w:tc>
          <w:tcPr>
            <w:tcW w:w="7621" w:type="dxa"/>
            <w:shd w:val="clear" w:color="auto" w:fill="auto"/>
          </w:tcPr>
          <w:p w:rsidR="00B11977" w:rsidRPr="0073769E" w:rsidRDefault="00B11977" w:rsidP="00487752">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016" w:type="dxa"/>
            <w:shd w:val="clear" w:color="auto" w:fill="auto"/>
          </w:tcPr>
          <w:p w:rsidR="00B11977" w:rsidRPr="00AA6C78" w:rsidRDefault="00B11977" w:rsidP="004D5F6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c>
          <w:tcPr>
            <w:tcW w:w="1016"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r>
      <w:tr w:rsidR="00B11977" w:rsidRPr="00AA6C78" w:rsidTr="006E3C04">
        <w:tc>
          <w:tcPr>
            <w:tcW w:w="7621"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016"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016" w:type="dxa"/>
            <w:shd w:val="clear" w:color="auto" w:fill="auto"/>
          </w:tcPr>
          <w:p w:rsidR="00B11977" w:rsidRPr="00AA6C78" w:rsidRDefault="00B11977"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w:t>
            </w:r>
          </w:p>
        </w:tc>
      </w:tr>
    </w:tbl>
    <w:p w:rsidR="005F6582" w:rsidRDefault="005F6582" w:rsidP="006A52D3">
      <w:pPr>
        <w:spacing w:after="0" w:line="240" w:lineRule="auto"/>
        <w:jc w:val="both"/>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7E7553" w:rsidRPr="007E7553" w:rsidRDefault="00991685" w:rsidP="007E7553">
      <w:pPr>
        <w:spacing w:after="0" w:line="240" w:lineRule="auto"/>
        <w:ind w:firstLine="1296"/>
        <w:jc w:val="both"/>
        <w:rPr>
          <w:rFonts w:ascii="Times New Roman" w:hAnsi="Times New Roman"/>
          <w:sz w:val="24"/>
          <w:szCs w:val="24"/>
        </w:rPr>
      </w:pPr>
      <w:r w:rsidRPr="007E7553">
        <w:rPr>
          <w:rFonts w:ascii="Times New Roman" w:hAnsi="Times New Roman"/>
          <w:sz w:val="24"/>
          <w:szCs w:val="24"/>
        </w:rPr>
        <w:t>Įstaiga pastatyta prieš</w:t>
      </w:r>
      <w:r w:rsidR="007E7553">
        <w:rPr>
          <w:rFonts w:ascii="Times New Roman" w:hAnsi="Times New Roman"/>
          <w:sz w:val="24"/>
          <w:szCs w:val="24"/>
        </w:rPr>
        <w:t xml:space="preserve"> 45 metus,</w:t>
      </w:r>
      <w:r w:rsidRPr="007E7553">
        <w:rPr>
          <w:rFonts w:ascii="Times New Roman" w:hAnsi="Times New Roman"/>
          <w:sz w:val="24"/>
          <w:szCs w:val="24"/>
        </w:rPr>
        <w:t xml:space="preserve"> </w:t>
      </w:r>
      <w:r w:rsidR="007E7553">
        <w:rPr>
          <w:rFonts w:ascii="Times New Roman" w:hAnsi="Times New Roman"/>
          <w:sz w:val="24"/>
          <w:szCs w:val="24"/>
        </w:rPr>
        <w:t>r</w:t>
      </w:r>
      <w:r w:rsidR="007E7553" w:rsidRPr="007E7553">
        <w:rPr>
          <w:rFonts w:ascii="Times New Roman" w:hAnsi="Times New Roman"/>
          <w:sz w:val="24"/>
          <w:szCs w:val="24"/>
        </w:rPr>
        <w:t xml:space="preserve">emiantis 2014 m. birželio 12 d. Kretingos rajono savivaldybės administracijos Statybos skyriaus, </w:t>
      </w:r>
      <w:proofErr w:type="spellStart"/>
      <w:r w:rsidR="007E7553" w:rsidRPr="007E7553">
        <w:rPr>
          <w:rFonts w:ascii="Times New Roman" w:hAnsi="Times New Roman"/>
          <w:sz w:val="24"/>
          <w:szCs w:val="24"/>
        </w:rPr>
        <w:t>Statinio(ių</w:t>
      </w:r>
      <w:proofErr w:type="spellEnd"/>
      <w:r w:rsidR="007E7553" w:rsidRPr="007E7553">
        <w:rPr>
          <w:rFonts w:ascii="Times New Roman" w:hAnsi="Times New Roman"/>
          <w:sz w:val="24"/>
          <w:szCs w:val="24"/>
        </w:rPr>
        <w:t>) techninės priežiūros patik</w:t>
      </w:r>
      <w:r w:rsidR="007E7553">
        <w:rPr>
          <w:rFonts w:ascii="Times New Roman" w:hAnsi="Times New Roman"/>
          <w:sz w:val="24"/>
          <w:szCs w:val="24"/>
        </w:rPr>
        <w:t>rinimo aktu Nr. NP-26 nustatyta,</w:t>
      </w:r>
      <w:r w:rsidR="007E7553" w:rsidRPr="007E7553">
        <w:rPr>
          <w:rFonts w:ascii="Times New Roman" w:hAnsi="Times New Roman"/>
          <w:sz w:val="24"/>
          <w:szCs w:val="24"/>
        </w:rPr>
        <w:t xml:space="preserve"> kad pastato techninė būklė bloga – mūro sienos ištrupėjusios, vietomis mūras įtrūkęs, plytos nuskilusios, ištrupėjusios, ypač pastato kampuose, todėl galimai drėgmė patenka ir į pastato vidų, nes patalpos (pietų pusėje) pažeistos pelėsiu. Nustatyta, kad pastato </w:t>
      </w:r>
      <w:proofErr w:type="spellStart"/>
      <w:r w:rsidR="007E7553" w:rsidRPr="007E7553">
        <w:rPr>
          <w:rFonts w:ascii="Times New Roman" w:hAnsi="Times New Roman"/>
          <w:sz w:val="24"/>
          <w:szCs w:val="24"/>
        </w:rPr>
        <w:t>nuogrindos</w:t>
      </w:r>
      <w:proofErr w:type="spellEnd"/>
      <w:r w:rsidR="007E7553" w:rsidRPr="007E7553">
        <w:rPr>
          <w:rFonts w:ascii="Times New Roman" w:hAnsi="Times New Roman"/>
          <w:sz w:val="24"/>
          <w:szCs w:val="24"/>
        </w:rPr>
        <w:t xml:space="preserve"> suskilinėjusios, įdubusios, vietomis jų nėra, netvarkinga lietaus nuotekų sistema –trūksta lietvamzdžių fragmentų, surinktas lietaus vanduo nenuvestas nuo pastato pamatų, todėl lietaus vanduo labai gadina pamatų konstrukciją. </w:t>
      </w:r>
      <w:r w:rsidR="007E7553">
        <w:rPr>
          <w:rFonts w:ascii="Times New Roman" w:hAnsi="Times New Roman"/>
          <w:sz w:val="24"/>
          <w:szCs w:val="24"/>
        </w:rPr>
        <w:t>Šaligatvio takelių</w:t>
      </w:r>
      <w:r w:rsidR="007E7553" w:rsidRPr="007E7553">
        <w:rPr>
          <w:rFonts w:ascii="Times New Roman" w:hAnsi="Times New Roman"/>
          <w:sz w:val="24"/>
          <w:szCs w:val="24"/>
        </w:rPr>
        <w:t xml:space="preserve"> būklė </w:t>
      </w:r>
      <w:r w:rsidR="007E7553">
        <w:rPr>
          <w:rFonts w:ascii="Times New Roman" w:hAnsi="Times New Roman"/>
          <w:sz w:val="24"/>
          <w:szCs w:val="24"/>
        </w:rPr>
        <w:t>– bloga:</w:t>
      </w:r>
      <w:r w:rsidR="007E7553" w:rsidRPr="007E7553">
        <w:rPr>
          <w:rFonts w:ascii="Times New Roman" w:hAnsi="Times New Roman"/>
          <w:sz w:val="24"/>
          <w:szCs w:val="24"/>
        </w:rPr>
        <w:t xml:space="preserve"> plytelės įdubusios, vietomis jų nėra, aptrupėjusios, labai nesaugios vaikams vaikščioti.  </w:t>
      </w:r>
    </w:p>
    <w:p w:rsidR="00991685" w:rsidRPr="007E7553" w:rsidRDefault="00991685" w:rsidP="007E7553">
      <w:pPr>
        <w:spacing w:after="0" w:line="240" w:lineRule="auto"/>
        <w:ind w:firstLine="720"/>
        <w:jc w:val="both"/>
        <w:rPr>
          <w:rFonts w:ascii="Times New Roman" w:hAnsi="Times New Roman"/>
          <w:sz w:val="24"/>
          <w:szCs w:val="24"/>
        </w:rPr>
      </w:pPr>
      <w:r w:rsidRPr="007E7553">
        <w:rPr>
          <w:rFonts w:ascii="Times New Roman" w:hAnsi="Times New Roman"/>
          <w:sz w:val="24"/>
          <w:szCs w:val="24"/>
        </w:rPr>
        <w:t>Kasmet daromi grupių remontai nedavė naudos, pa</w:t>
      </w:r>
      <w:r w:rsidR="007E7553">
        <w:rPr>
          <w:rFonts w:ascii="Times New Roman" w:hAnsi="Times New Roman"/>
          <w:sz w:val="24"/>
          <w:szCs w:val="24"/>
        </w:rPr>
        <w:t xml:space="preserve">vasarį lubos </w:t>
      </w:r>
      <w:r w:rsidR="00735F52">
        <w:rPr>
          <w:rFonts w:ascii="Times New Roman" w:hAnsi="Times New Roman"/>
          <w:sz w:val="24"/>
          <w:szCs w:val="24"/>
        </w:rPr>
        <w:t xml:space="preserve"> grupėje ir virtuvėje (Geležinkelio g. 27) vėl</w:t>
      </w:r>
      <w:r w:rsidR="007E7553">
        <w:rPr>
          <w:rFonts w:ascii="Times New Roman" w:hAnsi="Times New Roman"/>
          <w:sz w:val="24"/>
          <w:szCs w:val="24"/>
        </w:rPr>
        <w:t xml:space="preserve"> pelė</w:t>
      </w:r>
      <w:r w:rsidR="006A52D3">
        <w:rPr>
          <w:rFonts w:ascii="Times New Roman" w:hAnsi="Times New Roman"/>
          <w:sz w:val="24"/>
          <w:szCs w:val="24"/>
        </w:rPr>
        <w:t>ja</w:t>
      </w:r>
      <w:r w:rsidR="007E7553">
        <w:rPr>
          <w:rFonts w:ascii="Times New Roman" w:hAnsi="Times New Roman"/>
          <w:sz w:val="24"/>
          <w:szCs w:val="24"/>
        </w:rPr>
        <w:t xml:space="preserve">. </w:t>
      </w:r>
      <w:r w:rsidRPr="007E7553">
        <w:rPr>
          <w:rFonts w:ascii="Times New Roman" w:hAnsi="Times New Roman"/>
          <w:sz w:val="24"/>
          <w:szCs w:val="24"/>
        </w:rPr>
        <w:t xml:space="preserve">Tikimės, kad modernizuoti įstaigos materialinę bazę ir atlikti numatytus remonto darbus pavyks, gavus reikiamą finansavimą iš savivaldybės biudžeto. </w:t>
      </w:r>
    </w:p>
    <w:p w:rsidR="006412B6" w:rsidRPr="00991685" w:rsidRDefault="005F6582" w:rsidP="00991685">
      <w:pPr>
        <w:spacing w:after="0" w:line="240" w:lineRule="auto"/>
        <w:ind w:firstLine="720"/>
        <w:jc w:val="both"/>
        <w:rPr>
          <w:rFonts w:ascii="Times New Roman" w:eastAsia="Times New Roman" w:hAnsi="Times New Roman"/>
          <w:b/>
          <w:bCs/>
          <w:color w:val="000000"/>
          <w:sz w:val="24"/>
          <w:szCs w:val="24"/>
          <w:lang w:eastAsia="lt-LT"/>
        </w:rPr>
      </w:pPr>
      <w:r w:rsidRPr="00991685">
        <w:rPr>
          <w:rFonts w:ascii="Times New Roman" w:eastAsia="Times New Roman" w:hAnsi="Times New Roman"/>
          <w:b/>
          <w:bCs/>
          <w:color w:val="000000"/>
          <w:sz w:val="24"/>
          <w:szCs w:val="24"/>
          <w:lang w:eastAsia="lt-LT"/>
        </w:rPr>
        <w:t> </w:t>
      </w:r>
      <w:r w:rsidR="006412B6" w:rsidRPr="00991685">
        <w:rPr>
          <w:rFonts w:ascii="Times New Roman" w:eastAsia="Times New Roman" w:hAnsi="Times New Roman"/>
          <w:b/>
          <w:bCs/>
          <w:color w:val="000000"/>
          <w:sz w:val="24"/>
          <w:szCs w:val="24"/>
          <w:lang w:eastAsia="lt-LT"/>
        </w:rPr>
        <w:t> </w:t>
      </w:r>
    </w:p>
    <w:p w:rsidR="002A2AE1" w:rsidRDefault="00E35F42" w:rsidP="002A11F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70F3F">
        <w:rPr>
          <w:rFonts w:ascii="Times New Roman" w:eastAsia="Times New Roman" w:hAnsi="Times New Roman"/>
          <w:color w:val="000000"/>
          <w:sz w:val="24"/>
          <w:szCs w:val="24"/>
          <w:lang w:eastAsia="lt-LT"/>
        </w:rPr>
        <w:t>Jolanta Rimkienė</w:t>
      </w:r>
    </w:p>
    <w:p w:rsidR="002A11FB" w:rsidRDefault="002A11FB" w:rsidP="005F6582">
      <w:pPr>
        <w:spacing w:after="0" w:line="240" w:lineRule="auto"/>
        <w:rPr>
          <w:rFonts w:ascii="Times New Roman" w:eastAsia="Times New Roman" w:hAnsi="Times New Roman"/>
          <w:color w:val="000000"/>
          <w:sz w:val="24"/>
          <w:szCs w:val="24"/>
          <w:lang w:eastAsia="lt-LT"/>
        </w:rPr>
      </w:pPr>
    </w:p>
    <w:p w:rsidR="00E23089" w:rsidRDefault="00E23089"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790CD2" w:rsidRDefault="00E23089"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w:t>
      </w:r>
      <w:r w:rsidR="00790CD2">
        <w:rPr>
          <w:rFonts w:ascii="Times New Roman" w:eastAsia="Times New Roman" w:hAnsi="Times New Roman"/>
          <w:color w:val="000000"/>
          <w:sz w:val="24"/>
          <w:szCs w:val="24"/>
          <w:lang w:eastAsia="lt-LT"/>
        </w:rPr>
        <w:t>s lopšelio-darželio „Voveraitė“</w:t>
      </w:r>
    </w:p>
    <w:p w:rsidR="006412B6" w:rsidRDefault="00C4181D"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mokyklos tarybos posėdžio </w:t>
      </w:r>
      <w:r w:rsidR="007E7553">
        <w:rPr>
          <w:rFonts w:ascii="Times New Roman" w:eastAsia="Times New Roman" w:hAnsi="Times New Roman"/>
          <w:color w:val="000000"/>
          <w:sz w:val="24"/>
          <w:szCs w:val="24"/>
          <w:lang w:eastAsia="lt-LT"/>
        </w:rPr>
        <w:t>2015</w:t>
      </w:r>
      <w:r w:rsidR="004941A5">
        <w:rPr>
          <w:rFonts w:ascii="Times New Roman" w:eastAsia="Times New Roman" w:hAnsi="Times New Roman"/>
          <w:color w:val="000000"/>
          <w:sz w:val="24"/>
          <w:szCs w:val="24"/>
          <w:lang w:eastAsia="lt-LT"/>
        </w:rPr>
        <w:t xml:space="preserve"> m. vasario 5</w:t>
      </w:r>
      <w:r w:rsidR="002A2AE1">
        <w:rPr>
          <w:rFonts w:ascii="Times New Roman" w:eastAsia="Times New Roman" w:hAnsi="Times New Roman"/>
          <w:color w:val="000000"/>
          <w:sz w:val="24"/>
          <w:szCs w:val="24"/>
          <w:lang w:eastAsia="lt-LT"/>
        </w:rPr>
        <w:t xml:space="preserve"> </w:t>
      </w:r>
      <w:r w:rsidR="00790CD2">
        <w:rPr>
          <w:rFonts w:ascii="Times New Roman" w:eastAsia="Times New Roman" w:hAnsi="Times New Roman"/>
          <w:color w:val="000000"/>
          <w:sz w:val="24"/>
          <w:szCs w:val="24"/>
          <w:lang w:eastAsia="lt-LT"/>
        </w:rPr>
        <w:t xml:space="preserve">d. </w:t>
      </w:r>
      <w:r w:rsidR="002A11FB">
        <w:rPr>
          <w:rFonts w:ascii="Times New Roman" w:eastAsia="Times New Roman" w:hAnsi="Times New Roman"/>
          <w:color w:val="000000"/>
          <w:sz w:val="24"/>
          <w:szCs w:val="24"/>
          <w:lang w:eastAsia="lt-LT"/>
        </w:rPr>
        <w:t>protokolu</w:t>
      </w:r>
      <w:r>
        <w:rPr>
          <w:rFonts w:ascii="Times New Roman" w:eastAsia="Times New Roman" w:hAnsi="Times New Roman"/>
          <w:color w:val="000000"/>
          <w:sz w:val="24"/>
          <w:szCs w:val="24"/>
          <w:lang w:eastAsia="lt-LT"/>
        </w:rPr>
        <w:t xml:space="preserve"> </w:t>
      </w:r>
      <w:r w:rsidR="00E23089">
        <w:rPr>
          <w:rFonts w:ascii="Times New Roman" w:eastAsia="Times New Roman" w:hAnsi="Times New Roman"/>
          <w:color w:val="000000"/>
          <w:sz w:val="24"/>
          <w:szCs w:val="24"/>
          <w:lang w:eastAsia="lt-LT"/>
        </w:rPr>
        <w:t xml:space="preserve"> Nr.</w:t>
      </w:r>
      <w:r w:rsidR="003A7E97">
        <w:rPr>
          <w:rFonts w:ascii="Times New Roman" w:eastAsia="Times New Roman" w:hAnsi="Times New Roman"/>
          <w:color w:val="000000"/>
          <w:sz w:val="24"/>
          <w:szCs w:val="24"/>
          <w:lang w:eastAsia="lt-LT"/>
        </w:rPr>
        <w:t xml:space="preserve"> </w:t>
      </w:r>
      <w:r w:rsidR="004941A5">
        <w:rPr>
          <w:rFonts w:ascii="Times New Roman" w:eastAsia="Times New Roman" w:hAnsi="Times New Roman"/>
          <w:color w:val="000000"/>
          <w:sz w:val="24"/>
          <w:szCs w:val="24"/>
          <w:lang w:eastAsia="lt-LT"/>
        </w:rPr>
        <w:t>R4-3</w:t>
      </w:r>
      <w:r w:rsidR="003A7E97">
        <w:rPr>
          <w:rFonts w:ascii="Times New Roman" w:eastAsia="Times New Roman" w:hAnsi="Times New Roman"/>
          <w:color w:val="000000"/>
          <w:sz w:val="24"/>
          <w:szCs w:val="24"/>
          <w:lang w:eastAsia="lt-LT"/>
        </w:rPr>
        <w:t xml:space="preserve">                                                                      </w:t>
      </w:r>
    </w:p>
    <w:sectPr w:rsidR="006412B6" w:rsidSect="006270C7">
      <w:headerReference w:type="even" r:id="rId11"/>
      <w:headerReference w:type="default" r:id="rId12"/>
      <w:footerReference w:type="even" r:id="rId13"/>
      <w:footerReference w:type="default" r:id="rId14"/>
      <w:headerReference w:type="first" r:id="rId15"/>
      <w:footerReference w:type="first" r:id="rId16"/>
      <w:pgSz w:w="11906" w:h="16838"/>
      <w:pgMar w:top="1134" w:right="794" w:bottom="567" w:left="1701" w:header="113"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945" w:rsidRDefault="00DB4945" w:rsidP="00AB1B35">
      <w:pPr>
        <w:spacing w:after="0" w:line="240" w:lineRule="auto"/>
      </w:pPr>
      <w:r>
        <w:separator/>
      </w:r>
    </w:p>
  </w:endnote>
  <w:endnote w:type="continuationSeparator" w:id="0">
    <w:p w:rsidR="00DB4945" w:rsidRDefault="00DB4945" w:rsidP="00AB1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C7" w:rsidRDefault="006270C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B35" w:rsidRDefault="00AB1B3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C7" w:rsidRDefault="006270C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945" w:rsidRDefault="00DB4945" w:rsidP="00AB1B35">
      <w:pPr>
        <w:spacing w:after="0" w:line="240" w:lineRule="auto"/>
      </w:pPr>
      <w:r>
        <w:separator/>
      </w:r>
    </w:p>
  </w:footnote>
  <w:footnote w:type="continuationSeparator" w:id="0">
    <w:p w:rsidR="00DB4945" w:rsidRDefault="00DB4945" w:rsidP="00AB1B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C7" w:rsidRDefault="006270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C7" w:rsidRDefault="006270C7">
    <w:pPr>
      <w:pStyle w:val="Antrats"/>
      <w:jc w:val="center"/>
    </w:pPr>
    <w:r>
      <w:fldChar w:fldCharType="begin"/>
    </w:r>
    <w:r>
      <w:instrText>PAGE   \* MERGEFORMAT</w:instrText>
    </w:r>
    <w:r>
      <w:fldChar w:fldCharType="separate"/>
    </w:r>
    <w:r w:rsidR="00093F48">
      <w:rPr>
        <w:noProof/>
      </w:rPr>
      <w:t>3</w:t>
    </w:r>
    <w:r>
      <w:fldChar w:fldCharType="end"/>
    </w:r>
  </w:p>
  <w:p w:rsidR="006270C7" w:rsidRDefault="006270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0C7" w:rsidRDefault="006270C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62C9"/>
    <w:multiLevelType w:val="multilevel"/>
    <w:tmpl w:val="1AD8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393BA0"/>
    <w:multiLevelType w:val="multilevel"/>
    <w:tmpl w:val="74101642"/>
    <w:lvl w:ilvl="0">
      <w:start w:val="1"/>
      <w:numFmt w:val="decimal"/>
      <w:lvlText w:val="%1."/>
      <w:lvlJc w:val="left"/>
      <w:pPr>
        <w:ind w:left="11984" w:hanging="360"/>
      </w:pPr>
      <w:rPr>
        <w:b w:val="0"/>
      </w:rPr>
    </w:lvl>
    <w:lvl w:ilvl="1">
      <w:start w:val="1"/>
      <w:numFmt w:val="decimal"/>
      <w:isLgl/>
      <w:lvlText w:val="%1.%2."/>
      <w:lvlJc w:val="left"/>
      <w:pPr>
        <w:ind w:left="11984" w:hanging="360"/>
      </w:pPr>
      <w:rPr>
        <w:rFonts w:hint="default"/>
      </w:rPr>
    </w:lvl>
    <w:lvl w:ilvl="2">
      <w:start w:val="1"/>
      <w:numFmt w:val="decimal"/>
      <w:isLgl/>
      <w:lvlText w:val="%1.%2.%3."/>
      <w:lvlJc w:val="left"/>
      <w:pPr>
        <w:ind w:left="12344" w:hanging="720"/>
      </w:pPr>
      <w:rPr>
        <w:rFonts w:hint="default"/>
      </w:rPr>
    </w:lvl>
    <w:lvl w:ilvl="3">
      <w:start w:val="1"/>
      <w:numFmt w:val="decimal"/>
      <w:isLgl/>
      <w:lvlText w:val="%1.%2.%3.%4."/>
      <w:lvlJc w:val="left"/>
      <w:pPr>
        <w:ind w:left="12344" w:hanging="720"/>
      </w:pPr>
      <w:rPr>
        <w:rFonts w:hint="default"/>
      </w:rPr>
    </w:lvl>
    <w:lvl w:ilvl="4">
      <w:start w:val="1"/>
      <w:numFmt w:val="decimal"/>
      <w:isLgl/>
      <w:lvlText w:val="%1.%2.%3.%4.%5."/>
      <w:lvlJc w:val="left"/>
      <w:pPr>
        <w:ind w:left="12704" w:hanging="1080"/>
      </w:pPr>
      <w:rPr>
        <w:rFonts w:hint="default"/>
      </w:rPr>
    </w:lvl>
    <w:lvl w:ilvl="5">
      <w:start w:val="1"/>
      <w:numFmt w:val="decimal"/>
      <w:isLgl/>
      <w:lvlText w:val="%1.%2.%3.%4.%5.%6."/>
      <w:lvlJc w:val="left"/>
      <w:pPr>
        <w:ind w:left="12704" w:hanging="1080"/>
      </w:pPr>
      <w:rPr>
        <w:rFonts w:hint="default"/>
      </w:rPr>
    </w:lvl>
    <w:lvl w:ilvl="6">
      <w:start w:val="1"/>
      <w:numFmt w:val="decimal"/>
      <w:isLgl/>
      <w:lvlText w:val="%1.%2.%3.%4.%5.%6.%7."/>
      <w:lvlJc w:val="left"/>
      <w:pPr>
        <w:ind w:left="13064" w:hanging="1440"/>
      </w:pPr>
      <w:rPr>
        <w:rFonts w:hint="default"/>
      </w:rPr>
    </w:lvl>
    <w:lvl w:ilvl="7">
      <w:start w:val="1"/>
      <w:numFmt w:val="decimal"/>
      <w:isLgl/>
      <w:lvlText w:val="%1.%2.%3.%4.%5.%6.%7.%8."/>
      <w:lvlJc w:val="left"/>
      <w:pPr>
        <w:ind w:left="13064" w:hanging="1440"/>
      </w:pPr>
      <w:rPr>
        <w:rFonts w:hint="default"/>
      </w:rPr>
    </w:lvl>
    <w:lvl w:ilvl="8">
      <w:start w:val="1"/>
      <w:numFmt w:val="decimal"/>
      <w:isLgl/>
      <w:lvlText w:val="%1.%2.%3.%4.%5.%6.%7.%8.%9."/>
      <w:lvlJc w:val="left"/>
      <w:pPr>
        <w:ind w:left="13424" w:hanging="1800"/>
      </w:pPr>
      <w:rPr>
        <w:rFonts w:hint="default"/>
      </w:rPr>
    </w:lvl>
  </w:abstractNum>
  <w:abstractNum w:abstractNumId="2">
    <w:nsid w:val="362601F2"/>
    <w:multiLevelType w:val="hybridMultilevel"/>
    <w:tmpl w:val="55B8E27E"/>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08727E"/>
    <w:multiLevelType w:val="hybridMultilevel"/>
    <w:tmpl w:val="954E67B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36BE"/>
    <w:rsid w:val="00020E32"/>
    <w:rsid w:val="00030036"/>
    <w:rsid w:val="00030CA2"/>
    <w:rsid w:val="0007080A"/>
    <w:rsid w:val="00085CEC"/>
    <w:rsid w:val="00093F48"/>
    <w:rsid w:val="000B1D3D"/>
    <w:rsid w:val="000B5D93"/>
    <w:rsid w:val="000C18CE"/>
    <w:rsid w:val="000E7705"/>
    <w:rsid w:val="00123CDF"/>
    <w:rsid w:val="001345DE"/>
    <w:rsid w:val="00165E3B"/>
    <w:rsid w:val="00177063"/>
    <w:rsid w:val="001E1F75"/>
    <w:rsid w:val="00224150"/>
    <w:rsid w:val="00224443"/>
    <w:rsid w:val="002548FB"/>
    <w:rsid w:val="00260583"/>
    <w:rsid w:val="00265817"/>
    <w:rsid w:val="002A11FB"/>
    <w:rsid w:val="002A2AE1"/>
    <w:rsid w:val="002A35B3"/>
    <w:rsid w:val="002B5526"/>
    <w:rsid w:val="002D7ADF"/>
    <w:rsid w:val="002F02C4"/>
    <w:rsid w:val="00325A79"/>
    <w:rsid w:val="0032669E"/>
    <w:rsid w:val="00340766"/>
    <w:rsid w:val="00344990"/>
    <w:rsid w:val="00371004"/>
    <w:rsid w:val="0039132F"/>
    <w:rsid w:val="003A2661"/>
    <w:rsid w:val="003A7E97"/>
    <w:rsid w:val="00405150"/>
    <w:rsid w:val="0042457B"/>
    <w:rsid w:val="004247C1"/>
    <w:rsid w:val="004479AD"/>
    <w:rsid w:val="00450D9C"/>
    <w:rsid w:val="00451489"/>
    <w:rsid w:val="00463C53"/>
    <w:rsid w:val="00487752"/>
    <w:rsid w:val="004941A5"/>
    <w:rsid w:val="004A1066"/>
    <w:rsid w:val="004B0358"/>
    <w:rsid w:val="004D5F64"/>
    <w:rsid w:val="004D66CC"/>
    <w:rsid w:val="00500DB4"/>
    <w:rsid w:val="00506E0B"/>
    <w:rsid w:val="005110E6"/>
    <w:rsid w:val="0051594C"/>
    <w:rsid w:val="00523273"/>
    <w:rsid w:val="0057605D"/>
    <w:rsid w:val="00586B19"/>
    <w:rsid w:val="005A58A1"/>
    <w:rsid w:val="005C601F"/>
    <w:rsid w:val="005D4859"/>
    <w:rsid w:val="005F0E9C"/>
    <w:rsid w:val="005F6582"/>
    <w:rsid w:val="006002EF"/>
    <w:rsid w:val="006270C7"/>
    <w:rsid w:val="006412B6"/>
    <w:rsid w:val="006447F8"/>
    <w:rsid w:val="00661807"/>
    <w:rsid w:val="00670F3F"/>
    <w:rsid w:val="006A52D3"/>
    <w:rsid w:val="006B0C82"/>
    <w:rsid w:val="006C3214"/>
    <w:rsid w:val="006C57B9"/>
    <w:rsid w:val="006D0DC3"/>
    <w:rsid w:val="006E3C04"/>
    <w:rsid w:val="006F0776"/>
    <w:rsid w:val="006F190E"/>
    <w:rsid w:val="006F19F4"/>
    <w:rsid w:val="006F52F1"/>
    <w:rsid w:val="00706E8D"/>
    <w:rsid w:val="00707165"/>
    <w:rsid w:val="00717AA1"/>
    <w:rsid w:val="00735F52"/>
    <w:rsid w:val="0073769E"/>
    <w:rsid w:val="00741352"/>
    <w:rsid w:val="007421E3"/>
    <w:rsid w:val="007513D6"/>
    <w:rsid w:val="0075467A"/>
    <w:rsid w:val="0075764E"/>
    <w:rsid w:val="0078387B"/>
    <w:rsid w:val="0078741C"/>
    <w:rsid w:val="00790CD2"/>
    <w:rsid w:val="007C1189"/>
    <w:rsid w:val="007C1483"/>
    <w:rsid w:val="007C4E17"/>
    <w:rsid w:val="007D293D"/>
    <w:rsid w:val="007E7553"/>
    <w:rsid w:val="008074A9"/>
    <w:rsid w:val="00832870"/>
    <w:rsid w:val="00836E64"/>
    <w:rsid w:val="00837154"/>
    <w:rsid w:val="00842DE2"/>
    <w:rsid w:val="00850761"/>
    <w:rsid w:val="00854276"/>
    <w:rsid w:val="0086264D"/>
    <w:rsid w:val="00862EA3"/>
    <w:rsid w:val="00870429"/>
    <w:rsid w:val="00870CE0"/>
    <w:rsid w:val="00893696"/>
    <w:rsid w:val="008964CF"/>
    <w:rsid w:val="00896D3B"/>
    <w:rsid w:val="008A494B"/>
    <w:rsid w:val="008F0633"/>
    <w:rsid w:val="009278B0"/>
    <w:rsid w:val="0095416A"/>
    <w:rsid w:val="00964127"/>
    <w:rsid w:val="00991685"/>
    <w:rsid w:val="009A43BF"/>
    <w:rsid w:val="009C7AF8"/>
    <w:rsid w:val="009D3F39"/>
    <w:rsid w:val="009F6DD1"/>
    <w:rsid w:val="00A146EF"/>
    <w:rsid w:val="00A1723D"/>
    <w:rsid w:val="00A73BE3"/>
    <w:rsid w:val="00A92FE2"/>
    <w:rsid w:val="00AA6C78"/>
    <w:rsid w:val="00AB1B35"/>
    <w:rsid w:val="00AD37AD"/>
    <w:rsid w:val="00B11977"/>
    <w:rsid w:val="00B20EBF"/>
    <w:rsid w:val="00B33BA2"/>
    <w:rsid w:val="00B5010F"/>
    <w:rsid w:val="00B919E0"/>
    <w:rsid w:val="00BB633F"/>
    <w:rsid w:val="00BD1869"/>
    <w:rsid w:val="00C258EE"/>
    <w:rsid w:val="00C3786B"/>
    <w:rsid w:val="00C4031D"/>
    <w:rsid w:val="00C4181D"/>
    <w:rsid w:val="00C43C97"/>
    <w:rsid w:val="00C540A4"/>
    <w:rsid w:val="00C54DE7"/>
    <w:rsid w:val="00C94725"/>
    <w:rsid w:val="00C95FAF"/>
    <w:rsid w:val="00C97F86"/>
    <w:rsid w:val="00D10C2C"/>
    <w:rsid w:val="00D31D47"/>
    <w:rsid w:val="00D6456C"/>
    <w:rsid w:val="00D700FD"/>
    <w:rsid w:val="00D70D99"/>
    <w:rsid w:val="00D877A3"/>
    <w:rsid w:val="00DB1FAF"/>
    <w:rsid w:val="00DB4945"/>
    <w:rsid w:val="00DC6A68"/>
    <w:rsid w:val="00DD2520"/>
    <w:rsid w:val="00DF65B4"/>
    <w:rsid w:val="00DF6E37"/>
    <w:rsid w:val="00E03058"/>
    <w:rsid w:val="00E15D23"/>
    <w:rsid w:val="00E23089"/>
    <w:rsid w:val="00E3511A"/>
    <w:rsid w:val="00E35F42"/>
    <w:rsid w:val="00EA034B"/>
    <w:rsid w:val="00EA5205"/>
    <w:rsid w:val="00EB57AD"/>
    <w:rsid w:val="00EB72AB"/>
    <w:rsid w:val="00EC6A12"/>
    <w:rsid w:val="00F33E13"/>
    <w:rsid w:val="00F4164C"/>
    <w:rsid w:val="00F433F7"/>
    <w:rsid w:val="00F55395"/>
    <w:rsid w:val="00F674C2"/>
    <w:rsid w:val="00F80742"/>
    <w:rsid w:val="00F813B8"/>
    <w:rsid w:val="00F815FC"/>
    <w:rsid w:val="00FA76DF"/>
    <w:rsid w:val="00FB20A8"/>
    <w:rsid w:val="00FB4A32"/>
    <w:rsid w:val="00FB64A2"/>
    <w:rsid w:val="00FC6FAF"/>
    <w:rsid w:val="00FD2576"/>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E3511A"/>
    <w:pPr>
      <w:keepNext/>
      <w:spacing w:after="0" w:line="240" w:lineRule="auto"/>
      <w:outlineLvl w:val="0"/>
    </w:pPr>
    <w:rPr>
      <w:rFonts w:ascii="Times New Roman" w:eastAsia="Times New Roman" w:hAnsi="Times New Roman"/>
      <w:sz w:val="28"/>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99"/>
    <w:qFormat/>
    <w:rsid w:val="00325A79"/>
    <w:pPr>
      <w:spacing w:after="0" w:line="240" w:lineRule="auto"/>
      <w:ind w:left="720"/>
    </w:pPr>
    <w:rPr>
      <w:rFonts w:ascii="Times New Roman" w:eastAsia="Times New Roman" w:hAnsi="Times New Roman"/>
      <w:sz w:val="24"/>
      <w:szCs w:val="24"/>
      <w:lang w:eastAsia="lt-LT"/>
    </w:rPr>
  </w:style>
  <w:style w:type="character" w:styleId="Hipersaitas">
    <w:name w:val="Hyperlink"/>
    <w:uiPriority w:val="99"/>
    <w:unhideWhenUsed/>
    <w:rsid w:val="006447F8"/>
    <w:rPr>
      <w:color w:val="0000FF"/>
      <w:u w:val="single"/>
    </w:rPr>
  </w:style>
  <w:style w:type="character" w:customStyle="1" w:styleId="Antrat1Diagrama">
    <w:name w:val="Antraštė 1 Diagrama"/>
    <w:link w:val="Antrat1"/>
    <w:rsid w:val="00E3511A"/>
    <w:rPr>
      <w:rFonts w:ascii="Times New Roman" w:eastAsia="Times New Roman" w:hAnsi="Times New Roman"/>
      <w:sz w:val="28"/>
      <w:szCs w:val="24"/>
      <w:lang w:val="en-GB" w:eastAsia="en-US"/>
    </w:rPr>
  </w:style>
  <w:style w:type="paragraph" w:styleId="Pagrindinistekstas">
    <w:name w:val="Body Text"/>
    <w:basedOn w:val="prastasis"/>
    <w:link w:val="PagrindinistekstasDiagrama"/>
    <w:unhideWhenUsed/>
    <w:rsid w:val="00E3511A"/>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link w:val="Pagrindinistekstas"/>
    <w:rsid w:val="00E3511A"/>
    <w:rPr>
      <w:rFonts w:ascii="Times New Roman" w:eastAsia="Times New Roman" w:hAnsi="Times New Roman"/>
      <w:sz w:val="24"/>
      <w:szCs w:val="24"/>
      <w:lang w:eastAsia="en-US"/>
    </w:rPr>
  </w:style>
  <w:style w:type="character" w:customStyle="1" w:styleId="FontStyle12">
    <w:name w:val="Font Style12"/>
    <w:rsid w:val="00EB57AD"/>
    <w:rPr>
      <w:rFonts w:ascii="Times New Roman" w:hAnsi="Times New Roman" w:cs="Times New Roman"/>
      <w:b/>
      <w:bCs/>
      <w:sz w:val="30"/>
      <w:szCs w:val="30"/>
    </w:rPr>
  </w:style>
  <w:style w:type="character" w:styleId="HTMLcitata">
    <w:name w:val="HTML Cite"/>
    <w:uiPriority w:val="99"/>
    <w:semiHidden/>
    <w:unhideWhenUsed/>
    <w:rsid w:val="0086264D"/>
    <w:rPr>
      <w:i/>
      <w:iCs/>
    </w:rPr>
  </w:style>
  <w:style w:type="paragraph" w:styleId="Antrats">
    <w:name w:val="header"/>
    <w:basedOn w:val="prastasis"/>
    <w:link w:val="AntratsDiagrama"/>
    <w:uiPriority w:val="99"/>
    <w:unhideWhenUsed/>
    <w:rsid w:val="00AB1B35"/>
    <w:pPr>
      <w:tabs>
        <w:tab w:val="center" w:pos="4819"/>
        <w:tab w:val="right" w:pos="9638"/>
      </w:tabs>
    </w:pPr>
  </w:style>
  <w:style w:type="character" w:customStyle="1" w:styleId="AntratsDiagrama">
    <w:name w:val="Antraštės Diagrama"/>
    <w:link w:val="Antrats"/>
    <w:uiPriority w:val="99"/>
    <w:rsid w:val="00AB1B35"/>
    <w:rPr>
      <w:sz w:val="22"/>
      <w:szCs w:val="22"/>
      <w:lang w:eastAsia="en-US"/>
    </w:rPr>
  </w:style>
  <w:style w:type="paragraph" w:styleId="Porat">
    <w:name w:val="footer"/>
    <w:basedOn w:val="prastasis"/>
    <w:link w:val="PoratDiagrama"/>
    <w:uiPriority w:val="99"/>
    <w:unhideWhenUsed/>
    <w:rsid w:val="00AB1B35"/>
    <w:pPr>
      <w:tabs>
        <w:tab w:val="center" w:pos="4819"/>
        <w:tab w:val="right" w:pos="9638"/>
      </w:tabs>
    </w:pPr>
  </w:style>
  <w:style w:type="character" w:customStyle="1" w:styleId="PoratDiagrama">
    <w:name w:val="Poraštė Diagrama"/>
    <w:link w:val="Porat"/>
    <w:uiPriority w:val="99"/>
    <w:rsid w:val="00AB1B3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E3511A"/>
    <w:pPr>
      <w:keepNext/>
      <w:spacing w:after="0" w:line="240" w:lineRule="auto"/>
      <w:outlineLvl w:val="0"/>
    </w:pPr>
    <w:rPr>
      <w:rFonts w:ascii="Times New Roman" w:eastAsia="Times New Roman" w:hAnsi="Times New Roman"/>
      <w:sz w:val="28"/>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99"/>
    <w:qFormat/>
    <w:rsid w:val="00325A79"/>
    <w:pPr>
      <w:spacing w:after="0" w:line="240" w:lineRule="auto"/>
      <w:ind w:left="720"/>
    </w:pPr>
    <w:rPr>
      <w:rFonts w:ascii="Times New Roman" w:eastAsia="Times New Roman" w:hAnsi="Times New Roman"/>
      <w:sz w:val="24"/>
      <w:szCs w:val="24"/>
      <w:lang w:eastAsia="lt-LT"/>
    </w:rPr>
  </w:style>
  <w:style w:type="character" w:styleId="Hipersaitas">
    <w:name w:val="Hyperlink"/>
    <w:uiPriority w:val="99"/>
    <w:unhideWhenUsed/>
    <w:rsid w:val="006447F8"/>
    <w:rPr>
      <w:color w:val="0000FF"/>
      <w:u w:val="single"/>
    </w:rPr>
  </w:style>
  <w:style w:type="character" w:customStyle="1" w:styleId="Antrat1Diagrama">
    <w:name w:val="Antraštė 1 Diagrama"/>
    <w:link w:val="Antrat1"/>
    <w:rsid w:val="00E3511A"/>
    <w:rPr>
      <w:rFonts w:ascii="Times New Roman" w:eastAsia="Times New Roman" w:hAnsi="Times New Roman"/>
      <w:sz w:val="28"/>
      <w:szCs w:val="24"/>
      <w:lang w:val="en-GB" w:eastAsia="en-US"/>
    </w:rPr>
  </w:style>
  <w:style w:type="paragraph" w:styleId="Pagrindinistekstas">
    <w:name w:val="Body Text"/>
    <w:basedOn w:val="prastasis"/>
    <w:link w:val="PagrindinistekstasDiagrama"/>
    <w:unhideWhenUsed/>
    <w:rsid w:val="00E3511A"/>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link w:val="Pagrindinistekstas"/>
    <w:rsid w:val="00E3511A"/>
    <w:rPr>
      <w:rFonts w:ascii="Times New Roman" w:eastAsia="Times New Roman" w:hAnsi="Times New Roman"/>
      <w:sz w:val="24"/>
      <w:szCs w:val="24"/>
      <w:lang w:eastAsia="en-US"/>
    </w:rPr>
  </w:style>
  <w:style w:type="character" w:customStyle="1" w:styleId="FontStyle12">
    <w:name w:val="Font Style12"/>
    <w:rsid w:val="00EB57AD"/>
    <w:rPr>
      <w:rFonts w:ascii="Times New Roman" w:hAnsi="Times New Roman" w:cs="Times New Roman"/>
      <w:b/>
      <w:bCs/>
      <w:sz w:val="30"/>
      <w:szCs w:val="30"/>
    </w:rPr>
  </w:style>
  <w:style w:type="character" w:styleId="HTMLcitata">
    <w:name w:val="HTML Cite"/>
    <w:uiPriority w:val="99"/>
    <w:semiHidden/>
    <w:unhideWhenUsed/>
    <w:rsid w:val="0086264D"/>
    <w:rPr>
      <w:i/>
      <w:iCs/>
    </w:rPr>
  </w:style>
  <w:style w:type="paragraph" w:styleId="Antrats">
    <w:name w:val="header"/>
    <w:basedOn w:val="prastasis"/>
    <w:link w:val="AntratsDiagrama"/>
    <w:uiPriority w:val="99"/>
    <w:unhideWhenUsed/>
    <w:rsid w:val="00AB1B35"/>
    <w:pPr>
      <w:tabs>
        <w:tab w:val="center" w:pos="4819"/>
        <w:tab w:val="right" w:pos="9638"/>
      </w:tabs>
    </w:pPr>
  </w:style>
  <w:style w:type="character" w:customStyle="1" w:styleId="AntratsDiagrama">
    <w:name w:val="Antraštės Diagrama"/>
    <w:link w:val="Antrats"/>
    <w:uiPriority w:val="99"/>
    <w:rsid w:val="00AB1B35"/>
    <w:rPr>
      <w:sz w:val="22"/>
      <w:szCs w:val="22"/>
      <w:lang w:eastAsia="en-US"/>
    </w:rPr>
  </w:style>
  <w:style w:type="paragraph" w:styleId="Porat">
    <w:name w:val="footer"/>
    <w:basedOn w:val="prastasis"/>
    <w:link w:val="PoratDiagrama"/>
    <w:uiPriority w:val="99"/>
    <w:unhideWhenUsed/>
    <w:rsid w:val="00AB1B35"/>
    <w:pPr>
      <w:tabs>
        <w:tab w:val="center" w:pos="4819"/>
        <w:tab w:val="right" w:pos="9638"/>
      </w:tabs>
    </w:pPr>
  </w:style>
  <w:style w:type="character" w:customStyle="1" w:styleId="PoratDiagrama">
    <w:name w:val="Poraštė Diagrama"/>
    <w:link w:val="Porat"/>
    <w:uiPriority w:val="99"/>
    <w:rsid w:val="00AB1B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831991722">
      <w:bodyDiv w:val="1"/>
      <w:marLeft w:val="0"/>
      <w:marRight w:val="0"/>
      <w:marTop w:val="0"/>
      <w:marBottom w:val="0"/>
      <w:divBdr>
        <w:top w:val="none" w:sz="0" w:space="0" w:color="auto"/>
        <w:left w:val="none" w:sz="0" w:space="0" w:color="auto"/>
        <w:bottom w:val="none" w:sz="0" w:space="0" w:color="auto"/>
        <w:right w:val="none" w:sz="0" w:space="0" w:color="auto"/>
      </w:divBdr>
      <w:divsChild>
        <w:div w:id="1547376092">
          <w:marLeft w:val="0"/>
          <w:marRight w:val="0"/>
          <w:marTop w:val="0"/>
          <w:marBottom w:val="0"/>
          <w:divBdr>
            <w:top w:val="none" w:sz="0" w:space="0" w:color="auto"/>
            <w:left w:val="none" w:sz="0" w:space="0" w:color="auto"/>
            <w:bottom w:val="none" w:sz="0" w:space="0" w:color="auto"/>
            <w:right w:val="none" w:sz="0" w:space="0" w:color="auto"/>
          </w:divBdr>
          <w:divsChild>
            <w:div w:id="1099332375">
              <w:marLeft w:val="0"/>
              <w:marRight w:val="0"/>
              <w:marTop w:val="0"/>
              <w:marBottom w:val="0"/>
              <w:divBdr>
                <w:top w:val="none" w:sz="0" w:space="0" w:color="auto"/>
                <w:left w:val="none" w:sz="0" w:space="0" w:color="auto"/>
                <w:bottom w:val="none" w:sz="0" w:space="0" w:color="auto"/>
                <w:right w:val="none" w:sz="0" w:space="0" w:color="auto"/>
              </w:divBdr>
              <w:divsChild>
                <w:div w:id="905721841">
                  <w:marLeft w:val="0"/>
                  <w:marRight w:val="0"/>
                  <w:marTop w:val="0"/>
                  <w:marBottom w:val="0"/>
                  <w:divBdr>
                    <w:top w:val="none" w:sz="0" w:space="0" w:color="auto"/>
                    <w:left w:val="none" w:sz="0" w:space="0" w:color="auto"/>
                    <w:bottom w:val="none" w:sz="0" w:space="0" w:color="auto"/>
                    <w:right w:val="none" w:sz="0" w:space="0" w:color="auto"/>
                  </w:divBdr>
                  <w:divsChild>
                    <w:div w:id="2101218730">
                      <w:marLeft w:val="0"/>
                      <w:marRight w:val="0"/>
                      <w:marTop w:val="0"/>
                      <w:marBottom w:val="0"/>
                      <w:divBdr>
                        <w:top w:val="none" w:sz="0" w:space="0" w:color="auto"/>
                        <w:left w:val="none" w:sz="0" w:space="0" w:color="auto"/>
                        <w:bottom w:val="none" w:sz="0" w:space="0" w:color="auto"/>
                        <w:right w:val="none" w:sz="0" w:space="0" w:color="auto"/>
                      </w:divBdr>
                      <w:divsChild>
                        <w:div w:id="1031957818">
                          <w:marLeft w:val="0"/>
                          <w:marRight w:val="0"/>
                          <w:marTop w:val="0"/>
                          <w:marBottom w:val="0"/>
                          <w:divBdr>
                            <w:top w:val="none" w:sz="0" w:space="0" w:color="auto"/>
                            <w:left w:val="none" w:sz="0" w:space="0" w:color="auto"/>
                            <w:bottom w:val="none" w:sz="0" w:space="0" w:color="auto"/>
                            <w:right w:val="none" w:sz="0" w:space="0" w:color="auto"/>
                          </w:divBdr>
                          <w:divsChild>
                            <w:div w:id="710031085">
                              <w:marLeft w:val="0"/>
                              <w:marRight w:val="0"/>
                              <w:marTop w:val="0"/>
                              <w:marBottom w:val="0"/>
                              <w:divBdr>
                                <w:top w:val="none" w:sz="0" w:space="0" w:color="auto"/>
                                <w:left w:val="none" w:sz="0" w:space="0" w:color="auto"/>
                                <w:bottom w:val="none" w:sz="0" w:space="0" w:color="auto"/>
                                <w:right w:val="none" w:sz="0" w:space="0" w:color="auto"/>
                              </w:divBdr>
                              <w:divsChild>
                                <w:div w:id="839537781">
                                  <w:marLeft w:val="0"/>
                                  <w:marRight w:val="0"/>
                                  <w:marTop w:val="0"/>
                                  <w:marBottom w:val="0"/>
                                  <w:divBdr>
                                    <w:top w:val="none" w:sz="0" w:space="0" w:color="auto"/>
                                    <w:left w:val="none" w:sz="0" w:space="0" w:color="auto"/>
                                    <w:bottom w:val="none" w:sz="0" w:space="0" w:color="auto"/>
                                    <w:right w:val="none" w:sz="0" w:space="0" w:color="auto"/>
                                  </w:divBdr>
                                  <w:divsChild>
                                    <w:div w:id="674068626">
                                      <w:marLeft w:val="0"/>
                                      <w:marRight w:val="0"/>
                                      <w:marTop w:val="0"/>
                                      <w:marBottom w:val="0"/>
                                      <w:divBdr>
                                        <w:top w:val="none" w:sz="0" w:space="0" w:color="auto"/>
                                        <w:left w:val="none" w:sz="0" w:space="0" w:color="auto"/>
                                        <w:bottom w:val="none" w:sz="0" w:space="0" w:color="auto"/>
                                        <w:right w:val="none" w:sz="0" w:space="0" w:color="auto"/>
                                      </w:divBdr>
                                      <w:divsChild>
                                        <w:div w:id="1494103348">
                                          <w:marLeft w:val="0"/>
                                          <w:marRight w:val="0"/>
                                          <w:marTop w:val="0"/>
                                          <w:marBottom w:val="0"/>
                                          <w:divBdr>
                                            <w:top w:val="none" w:sz="0" w:space="0" w:color="auto"/>
                                            <w:left w:val="none" w:sz="0" w:space="0" w:color="auto"/>
                                            <w:bottom w:val="none" w:sz="0" w:space="0" w:color="auto"/>
                                            <w:right w:val="none" w:sz="0" w:space="0" w:color="auto"/>
                                          </w:divBdr>
                                          <w:divsChild>
                                            <w:div w:id="1393582633">
                                              <w:marLeft w:val="0"/>
                                              <w:marRight w:val="0"/>
                                              <w:marTop w:val="0"/>
                                              <w:marBottom w:val="0"/>
                                              <w:divBdr>
                                                <w:top w:val="none" w:sz="0" w:space="0" w:color="auto"/>
                                                <w:left w:val="none" w:sz="0" w:space="0" w:color="auto"/>
                                                <w:bottom w:val="none" w:sz="0" w:space="0" w:color="auto"/>
                                                <w:right w:val="none" w:sz="0" w:space="0" w:color="auto"/>
                                              </w:divBdr>
                                              <w:divsChild>
                                                <w:div w:id="1102530120">
                                                  <w:marLeft w:val="0"/>
                                                  <w:marRight w:val="0"/>
                                                  <w:marTop w:val="0"/>
                                                  <w:marBottom w:val="0"/>
                                                  <w:divBdr>
                                                    <w:top w:val="none" w:sz="0" w:space="0" w:color="auto"/>
                                                    <w:left w:val="none" w:sz="0" w:space="0" w:color="auto"/>
                                                    <w:bottom w:val="none" w:sz="0" w:space="0" w:color="auto"/>
                                                    <w:right w:val="none" w:sz="0" w:space="0" w:color="auto"/>
                                                  </w:divBdr>
                                                  <w:divsChild>
                                                    <w:div w:id="282881370">
                                                      <w:marLeft w:val="0"/>
                                                      <w:marRight w:val="0"/>
                                                      <w:marTop w:val="0"/>
                                                      <w:marBottom w:val="0"/>
                                                      <w:divBdr>
                                                        <w:top w:val="none" w:sz="0" w:space="0" w:color="auto"/>
                                                        <w:left w:val="none" w:sz="0" w:space="0" w:color="auto"/>
                                                        <w:bottom w:val="none" w:sz="0" w:space="0" w:color="auto"/>
                                                        <w:right w:val="none" w:sz="0" w:space="0" w:color="auto"/>
                                                      </w:divBdr>
                                                      <w:divsChild>
                                                        <w:div w:id="1005595988">
                                                          <w:marLeft w:val="0"/>
                                                          <w:marRight w:val="0"/>
                                                          <w:marTop w:val="0"/>
                                                          <w:marBottom w:val="0"/>
                                                          <w:divBdr>
                                                            <w:top w:val="none" w:sz="0" w:space="0" w:color="auto"/>
                                                            <w:left w:val="none" w:sz="0" w:space="0" w:color="auto"/>
                                                            <w:bottom w:val="none" w:sz="0" w:space="0" w:color="auto"/>
                                                            <w:right w:val="none" w:sz="0" w:space="0" w:color="auto"/>
                                                          </w:divBdr>
                                                          <w:divsChild>
                                                            <w:div w:id="125601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voveraite.kretinga.lm.lt" TargetMode="External"/><Relationship Id="rId4" Type="http://schemas.microsoft.com/office/2007/relationships/stylesWithEffects" Target="stylesWithEffects.xml"/><Relationship Id="rId9" Type="http://schemas.openxmlformats.org/officeDocument/2006/relationships/hyperlink" Target="mailto:voveraiteld@voveraite.kretinga.lm.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7220C-1E64-4E48-896A-23CE6A4F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7193</Words>
  <Characters>4101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11272</CharactersWithSpaces>
  <SharedDoc>false</SharedDoc>
  <HLinks>
    <vt:vector size="12" baseType="variant">
      <vt:variant>
        <vt:i4>5570654</vt:i4>
      </vt:variant>
      <vt:variant>
        <vt:i4>3</vt:i4>
      </vt:variant>
      <vt:variant>
        <vt:i4>0</vt:i4>
      </vt:variant>
      <vt:variant>
        <vt:i4>5</vt:i4>
      </vt:variant>
      <vt:variant>
        <vt:lpwstr>http://www.voveraite.kretinga.lm.lt/</vt:lpwstr>
      </vt:variant>
      <vt:variant>
        <vt:lpwstr/>
      </vt:variant>
      <vt:variant>
        <vt:i4>2686979</vt:i4>
      </vt:variant>
      <vt:variant>
        <vt:i4>0</vt:i4>
      </vt:variant>
      <vt:variant>
        <vt:i4>0</vt:i4>
      </vt:variant>
      <vt:variant>
        <vt:i4>5</vt:i4>
      </vt:variant>
      <vt:variant>
        <vt:lpwstr>mailto:voveraiteld@voveraite.kretinga.lm.lt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2015-02-27T08:44:00Z</cp:lastPrinted>
  <dcterms:created xsi:type="dcterms:W3CDTF">2015-03-19T09:52:00Z</dcterms:created>
  <dcterms:modified xsi:type="dcterms:W3CDTF">2015-03-27T13:33:00Z</dcterms:modified>
</cp:coreProperties>
</file>